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DE" w:rsidRPr="00D135A9" w:rsidRDefault="006B32DE" w:rsidP="006B32DE">
      <w:pPr>
        <w:tabs>
          <w:tab w:val="left" w:pos="9221"/>
        </w:tabs>
        <w:spacing w:after="0" w:line="240" w:lineRule="auto"/>
        <w:ind w:left="5529" w:right="364"/>
        <w:rPr>
          <w:rFonts w:ascii="Times New Roman" w:hAnsi="Times New Roman"/>
          <w:sz w:val="26"/>
          <w:szCs w:val="26"/>
        </w:rPr>
      </w:pPr>
      <w:r w:rsidRPr="00D135A9">
        <w:rPr>
          <w:rFonts w:ascii="Times New Roman" w:hAnsi="Times New Roman"/>
          <w:sz w:val="26"/>
          <w:szCs w:val="26"/>
        </w:rPr>
        <w:t>УТВЕРЖДАЮ:</w:t>
      </w:r>
    </w:p>
    <w:p w:rsidR="006B32DE" w:rsidRPr="00D135A9" w:rsidRDefault="006B32DE" w:rsidP="006B32DE">
      <w:pPr>
        <w:tabs>
          <w:tab w:val="left" w:pos="9221"/>
        </w:tabs>
        <w:spacing w:after="0" w:line="240" w:lineRule="auto"/>
        <w:ind w:left="5529" w:right="364"/>
        <w:rPr>
          <w:rFonts w:ascii="Times New Roman" w:hAnsi="Times New Roman"/>
          <w:sz w:val="26"/>
          <w:szCs w:val="26"/>
        </w:rPr>
      </w:pPr>
      <w:r w:rsidRPr="00D135A9">
        <w:rPr>
          <w:rFonts w:ascii="Times New Roman" w:hAnsi="Times New Roman"/>
          <w:sz w:val="26"/>
          <w:szCs w:val="26"/>
        </w:rPr>
        <w:t xml:space="preserve">Директор </w:t>
      </w:r>
      <w:r w:rsidR="00D135A9" w:rsidRPr="00D135A9">
        <w:rPr>
          <w:rFonts w:ascii="Times New Roman" w:hAnsi="Times New Roman"/>
          <w:sz w:val="26"/>
          <w:szCs w:val="26"/>
        </w:rPr>
        <w:t>МКОУ «</w:t>
      </w:r>
      <w:proofErr w:type="spellStart"/>
      <w:r w:rsidR="00D135A9" w:rsidRPr="00D135A9">
        <w:rPr>
          <w:rFonts w:ascii="Times New Roman" w:hAnsi="Times New Roman"/>
          <w:sz w:val="26"/>
          <w:szCs w:val="26"/>
        </w:rPr>
        <w:t>Сергокалинская</w:t>
      </w:r>
      <w:proofErr w:type="spellEnd"/>
      <w:r w:rsidR="00D135A9" w:rsidRPr="00D135A9">
        <w:rPr>
          <w:rFonts w:ascii="Times New Roman" w:hAnsi="Times New Roman"/>
          <w:sz w:val="26"/>
          <w:szCs w:val="26"/>
        </w:rPr>
        <w:t xml:space="preserve"> СОШ №2 им. Героя России Магомеда </w:t>
      </w:r>
      <w:proofErr w:type="spellStart"/>
      <w:r w:rsidR="00D135A9" w:rsidRPr="00D135A9">
        <w:rPr>
          <w:rFonts w:ascii="Times New Roman" w:hAnsi="Times New Roman"/>
          <w:sz w:val="26"/>
          <w:szCs w:val="26"/>
        </w:rPr>
        <w:t>Нурбагандова</w:t>
      </w:r>
      <w:proofErr w:type="spellEnd"/>
      <w:r w:rsidR="00D135A9" w:rsidRPr="00D135A9">
        <w:rPr>
          <w:rFonts w:ascii="Times New Roman" w:hAnsi="Times New Roman"/>
          <w:sz w:val="26"/>
          <w:szCs w:val="26"/>
        </w:rPr>
        <w:t xml:space="preserve">" </w:t>
      </w:r>
    </w:p>
    <w:p w:rsidR="006B32DE" w:rsidRPr="00D135A9" w:rsidRDefault="00D135A9" w:rsidP="006B32DE">
      <w:pPr>
        <w:tabs>
          <w:tab w:val="left" w:pos="9221"/>
        </w:tabs>
        <w:spacing w:after="0" w:line="240" w:lineRule="auto"/>
        <w:ind w:left="5529" w:right="364"/>
        <w:rPr>
          <w:rFonts w:ascii="Times New Roman" w:hAnsi="Times New Roman"/>
          <w:sz w:val="26"/>
          <w:szCs w:val="26"/>
        </w:rPr>
      </w:pPr>
      <w:r w:rsidRPr="00D135A9">
        <w:rPr>
          <w:rFonts w:ascii="Times New Roman" w:hAnsi="Times New Roman"/>
          <w:sz w:val="26"/>
          <w:szCs w:val="26"/>
        </w:rPr>
        <w:t>_______</w:t>
      </w:r>
      <w:r w:rsidR="006759EA">
        <w:rPr>
          <w:rFonts w:ascii="Times New Roman" w:hAnsi="Times New Roman"/>
          <w:sz w:val="26"/>
          <w:szCs w:val="26"/>
        </w:rPr>
        <w:t xml:space="preserve">    </w:t>
      </w:r>
      <w:r w:rsidRPr="00D135A9">
        <w:rPr>
          <w:rFonts w:ascii="Times New Roman" w:hAnsi="Times New Roman"/>
          <w:sz w:val="26"/>
          <w:szCs w:val="26"/>
        </w:rPr>
        <w:t xml:space="preserve"> И.М. Абдурагимова</w:t>
      </w:r>
    </w:p>
    <w:p w:rsidR="006B32DE" w:rsidRPr="009430D4" w:rsidRDefault="009430D4" w:rsidP="009430D4">
      <w:pPr>
        <w:tabs>
          <w:tab w:val="left" w:pos="5640"/>
          <w:tab w:val="left" w:pos="9221"/>
        </w:tabs>
        <w:spacing w:before="90"/>
        <w:ind w:right="364"/>
        <w:rPr>
          <w:rFonts w:ascii="Times New Roman" w:hAnsi="Times New Roman"/>
          <w:szCs w:val="28"/>
        </w:rPr>
      </w:pPr>
      <w:r>
        <w:rPr>
          <w:rFonts w:ascii="Times New Roman" w:hAnsi="Times New Roman"/>
          <w:b/>
          <w:sz w:val="28"/>
          <w:szCs w:val="28"/>
        </w:rPr>
        <w:tab/>
      </w:r>
      <w:r w:rsidRPr="009430D4">
        <w:rPr>
          <w:rFonts w:ascii="Times New Roman" w:hAnsi="Times New Roman"/>
          <w:szCs w:val="28"/>
        </w:rPr>
        <w:t>Приказ №27/</w:t>
      </w:r>
      <w:proofErr w:type="gramStart"/>
      <w:r w:rsidRPr="009430D4">
        <w:rPr>
          <w:rFonts w:ascii="Times New Roman" w:hAnsi="Times New Roman"/>
          <w:szCs w:val="28"/>
        </w:rPr>
        <w:t>2  от</w:t>
      </w:r>
      <w:proofErr w:type="gramEnd"/>
      <w:r w:rsidRPr="009430D4">
        <w:rPr>
          <w:rFonts w:ascii="Times New Roman" w:hAnsi="Times New Roman"/>
          <w:szCs w:val="28"/>
        </w:rPr>
        <w:t xml:space="preserve"> 03.09.2024г</w:t>
      </w:r>
    </w:p>
    <w:p w:rsidR="00A33565" w:rsidRPr="00D135A9" w:rsidRDefault="00D745B5" w:rsidP="0036370A">
      <w:pPr>
        <w:tabs>
          <w:tab w:val="left" w:pos="9221"/>
        </w:tabs>
        <w:spacing w:before="90"/>
        <w:ind w:right="364"/>
        <w:jc w:val="center"/>
        <w:rPr>
          <w:rFonts w:ascii="Times New Roman" w:hAnsi="Times New Roman"/>
          <w:b/>
          <w:sz w:val="26"/>
          <w:szCs w:val="26"/>
        </w:rPr>
      </w:pPr>
      <w:r w:rsidRPr="00D135A9">
        <w:rPr>
          <w:rFonts w:ascii="Times New Roman" w:hAnsi="Times New Roman"/>
          <w:b/>
          <w:sz w:val="26"/>
          <w:szCs w:val="26"/>
        </w:rPr>
        <w:t xml:space="preserve">План </w:t>
      </w:r>
      <w:r w:rsidR="006B32DE" w:rsidRPr="00D135A9">
        <w:rPr>
          <w:rFonts w:ascii="Times New Roman" w:hAnsi="Times New Roman"/>
          <w:b/>
          <w:sz w:val="26"/>
          <w:szCs w:val="26"/>
        </w:rPr>
        <w:t>мероприятий</w:t>
      </w:r>
      <w:r w:rsidR="00D135A9" w:rsidRPr="00D135A9">
        <w:rPr>
          <w:rFonts w:ascii="Times New Roman" w:hAnsi="Times New Roman"/>
          <w:sz w:val="26"/>
          <w:szCs w:val="26"/>
        </w:rPr>
        <w:t xml:space="preserve"> </w:t>
      </w:r>
      <w:r w:rsidR="00D135A9" w:rsidRPr="00D135A9">
        <w:rPr>
          <w:rFonts w:ascii="Times New Roman" w:hAnsi="Times New Roman"/>
          <w:b/>
          <w:sz w:val="26"/>
          <w:szCs w:val="26"/>
        </w:rPr>
        <w:t>МКОУ «</w:t>
      </w:r>
      <w:proofErr w:type="spellStart"/>
      <w:r w:rsidR="00D135A9" w:rsidRPr="00D135A9">
        <w:rPr>
          <w:rFonts w:ascii="Times New Roman" w:hAnsi="Times New Roman"/>
          <w:b/>
          <w:sz w:val="26"/>
          <w:szCs w:val="26"/>
        </w:rPr>
        <w:t>Сергокалинская</w:t>
      </w:r>
      <w:proofErr w:type="spellEnd"/>
      <w:r w:rsidR="00D135A9" w:rsidRPr="00D135A9">
        <w:rPr>
          <w:rFonts w:ascii="Times New Roman" w:hAnsi="Times New Roman"/>
          <w:b/>
          <w:sz w:val="26"/>
          <w:szCs w:val="26"/>
        </w:rPr>
        <w:t xml:space="preserve"> СОШ №2                                       </w:t>
      </w:r>
      <w:r w:rsidR="006759EA">
        <w:rPr>
          <w:rFonts w:ascii="Times New Roman" w:hAnsi="Times New Roman"/>
          <w:b/>
          <w:sz w:val="26"/>
          <w:szCs w:val="26"/>
        </w:rPr>
        <w:t xml:space="preserve">                     </w:t>
      </w:r>
      <w:r w:rsidR="00D135A9" w:rsidRPr="00D135A9">
        <w:rPr>
          <w:rFonts w:ascii="Times New Roman" w:hAnsi="Times New Roman"/>
          <w:b/>
          <w:sz w:val="26"/>
          <w:szCs w:val="26"/>
        </w:rPr>
        <w:t xml:space="preserve">  им. Героя России Магомеда </w:t>
      </w:r>
      <w:proofErr w:type="spellStart"/>
      <w:r w:rsidR="00D135A9" w:rsidRPr="00D135A9">
        <w:rPr>
          <w:rFonts w:ascii="Times New Roman" w:hAnsi="Times New Roman"/>
          <w:b/>
          <w:sz w:val="26"/>
          <w:szCs w:val="26"/>
        </w:rPr>
        <w:t>Нурбагандова</w:t>
      </w:r>
      <w:proofErr w:type="spellEnd"/>
      <w:r w:rsidR="00D135A9" w:rsidRPr="00D135A9">
        <w:rPr>
          <w:rFonts w:ascii="Times New Roman" w:hAnsi="Times New Roman"/>
          <w:b/>
          <w:sz w:val="26"/>
          <w:szCs w:val="26"/>
        </w:rPr>
        <w:t>"</w:t>
      </w:r>
      <w:r w:rsidR="0036370A" w:rsidRPr="00D135A9">
        <w:rPr>
          <w:rFonts w:ascii="Times New Roman" w:hAnsi="Times New Roman"/>
          <w:b/>
          <w:sz w:val="26"/>
          <w:szCs w:val="26"/>
        </w:rPr>
        <w:t xml:space="preserve"> </w:t>
      </w:r>
      <w:r w:rsidR="00D135A9" w:rsidRPr="00D135A9">
        <w:rPr>
          <w:rFonts w:ascii="Times New Roman" w:hAnsi="Times New Roman"/>
          <w:b/>
          <w:sz w:val="26"/>
          <w:szCs w:val="26"/>
        </w:rPr>
        <w:t xml:space="preserve"> </w:t>
      </w:r>
    </w:p>
    <w:p w:rsidR="00D745B5" w:rsidRPr="00D135A9" w:rsidRDefault="00D745B5" w:rsidP="00D135A9">
      <w:pPr>
        <w:tabs>
          <w:tab w:val="left" w:pos="9221"/>
        </w:tabs>
        <w:spacing w:after="0" w:line="360" w:lineRule="auto"/>
        <w:ind w:right="364"/>
        <w:jc w:val="center"/>
        <w:rPr>
          <w:rFonts w:ascii="Times New Roman" w:hAnsi="Times New Roman"/>
          <w:b/>
          <w:sz w:val="26"/>
          <w:szCs w:val="26"/>
        </w:rPr>
      </w:pPr>
      <w:r w:rsidRPr="00D135A9">
        <w:rPr>
          <w:rFonts w:ascii="Times New Roman" w:hAnsi="Times New Roman"/>
          <w:b/>
          <w:sz w:val="26"/>
          <w:szCs w:val="26"/>
        </w:rPr>
        <w:t>по профилактике экстремизма и терроризма</w:t>
      </w:r>
      <w:bookmarkStart w:id="0" w:name="_GoBack"/>
      <w:bookmarkEnd w:id="0"/>
    </w:p>
    <w:p w:rsidR="00D745B5" w:rsidRPr="00D135A9" w:rsidRDefault="00D135A9" w:rsidP="00D135A9">
      <w:pPr>
        <w:spacing w:after="0" w:line="360" w:lineRule="auto"/>
        <w:ind w:right="692"/>
        <w:jc w:val="center"/>
        <w:rPr>
          <w:rFonts w:ascii="Times New Roman" w:hAnsi="Times New Roman"/>
          <w:b/>
          <w:sz w:val="26"/>
          <w:szCs w:val="26"/>
        </w:rPr>
      </w:pPr>
      <w:r w:rsidRPr="00D135A9">
        <w:rPr>
          <w:rFonts w:ascii="Times New Roman" w:hAnsi="Times New Roman"/>
          <w:b/>
          <w:sz w:val="26"/>
          <w:szCs w:val="26"/>
        </w:rPr>
        <w:t>2024/2025</w:t>
      </w:r>
      <w:r w:rsidR="00D745B5" w:rsidRPr="00D135A9">
        <w:rPr>
          <w:rFonts w:ascii="Times New Roman" w:hAnsi="Times New Roman"/>
          <w:b/>
          <w:sz w:val="26"/>
          <w:szCs w:val="26"/>
        </w:rPr>
        <w:t xml:space="preserve"> учебный год</w:t>
      </w:r>
    </w:p>
    <w:tbl>
      <w:tblPr>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813"/>
        <w:gridCol w:w="46"/>
        <w:gridCol w:w="1938"/>
        <w:gridCol w:w="2460"/>
        <w:gridCol w:w="92"/>
      </w:tblGrid>
      <w:tr w:rsidR="00D745B5" w:rsidRPr="00CC4779" w:rsidTr="002B5FAA">
        <w:trPr>
          <w:trHeight w:val="555"/>
        </w:trPr>
        <w:tc>
          <w:tcPr>
            <w:tcW w:w="567" w:type="dxa"/>
          </w:tcPr>
          <w:p w:rsidR="00D745B5" w:rsidRPr="00D135A9" w:rsidRDefault="00D745B5" w:rsidP="00592872">
            <w:pPr>
              <w:pStyle w:val="TableParagraph"/>
              <w:spacing w:before="4" w:line="276" w:lineRule="exact"/>
              <w:ind w:left="0"/>
              <w:rPr>
                <w:b/>
                <w:sz w:val="26"/>
                <w:szCs w:val="26"/>
              </w:rPr>
            </w:pPr>
            <w:r w:rsidRPr="00D135A9">
              <w:rPr>
                <w:b/>
                <w:sz w:val="24"/>
                <w:szCs w:val="26"/>
              </w:rPr>
              <w:t xml:space="preserve">№ </w:t>
            </w:r>
            <w:r w:rsidRPr="00592872">
              <w:rPr>
                <w:b/>
                <w:sz w:val="24"/>
                <w:szCs w:val="26"/>
              </w:rPr>
              <w:t>п/п</w:t>
            </w:r>
          </w:p>
        </w:tc>
        <w:tc>
          <w:tcPr>
            <w:tcW w:w="5859" w:type="dxa"/>
            <w:gridSpan w:val="2"/>
          </w:tcPr>
          <w:p w:rsidR="00D745B5" w:rsidRPr="00D135A9" w:rsidRDefault="00D745B5" w:rsidP="00084101">
            <w:pPr>
              <w:pStyle w:val="TableParagraph"/>
              <w:spacing w:before="141"/>
              <w:rPr>
                <w:b/>
                <w:sz w:val="26"/>
                <w:szCs w:val="26"/>
              </w:rPr>
            </w:pPr>
            <w:r w:rsidRPr="00D135A9">
              <w:rPr>
                <w:b/>
                <w:sz w:val="26"/>
                <w:szCs w:val="26"/>
              </w:rPr>
              <w:t>Наименование мероприятия</w:t>
            </w:r>
          </w:p>
        </w:tc>
        <w:tc>
          <w:tcPr>
            <w:tcW w:w="1938" w:type="dxa"/>
          </w:tcPr>
          <w:p w:rsidR="00D745B5" w:rsidRPr="00D135A9" w:rsidRDefault="00D745B5" w:rsidP="00592872">
            <w:pPr>
              <w:pStyle w:val="TableParagraph"/>
              <w:spacing w:before="4" w:line="276" w:lineRule="exact"/>
              <w:ind w:right="285"/>
              <w:rPr>
                <w:b/>
                <w:sz w:val="26"/>
                <w:szCs w:val="26"/>
              </w:rPr>
            </w:pPr>
            <w:r w:rsidRPr="00D135A9">
              <w:rPr>
                <w:b/>
                <w:sz w:val="26"/>
                <w:szCs w:val="26"/>
              </w:rPr>
              <w:t>Сроки проведения</w:t>
            </w:r>
          </w:p>
        </w:tc>
        <w:tc>
          <w:tcPr>
            <w:tcW w:w="2552" w:type="dxa"/>
            <w:gridSpan w:val="2"/>
          </w:tcPr>
          <w:p w:rsidR="00D745B5" w:rsidRPr="00D135A9" w:rsidRDefault="00D745B5" w:rsidP="00084101">
            <w:pPr>
              <w:pStyle w:val="TableParagraph"/>
              <w:spacing w:before="141"/>
              <w:rPr>
                <w:b/>
                <w:sz w:val="26"/>
                <w:szCs w:val="26"/>
              </w:rPr>
            </w:pPr>
            <w:r w:rsidRPr="00D135A9">
              <w:rPr>
                <w:b/>
                <w:sz w:val="26"/>
                <w:szCs w:val="26"/>
              </w:rPr>
              <w:t>Ответственные</w:t>
            </w:r>
          </w:p>
        </w:tc>
      </w:tr>
      <w:tr w:rsidR="00D745B5" w:rsidRPr="00CC4779" w:rsidTr="00491D01">
        <w:trPr>
          <w:trHeight w:val="275"/>
        </w:trPr>
        <w:tc>
          <w:tcPr>
            <w:tcW w:w="10916" w:type="dxa"/>
            <w:gridSpan w:val="6"/>
          </w:tcPr>
          <w:p w:rsidR="00D745B5" w:rsidRPr="00D135A9" w:rsidRDefault="00D745B5" w:rsidP="00084101">
            <w:pPr>
              <w:pStyle w:val="TableParagraph"/>
              <w:spacing w:line="254" w:lineRule="exact"/>
              <w:ind w:left="105"/>
              <w:rPr>
                <w:b/>
                <w:sz w:val="26"/>
                <w:szCs w:val="26"/>
              </w:rPr>
            </w:pPr>
            <w:r w:rsidRPr="00D135A9">
              <w:rPr>
                <w:b/>
                <w:sz w:val="26"/>
                <w:szCs w:val="26"/>
              </w:rPr>
              <w:t>I. Организационные мероприятия</w:t>
            </w:r>
          </w:p>
        </w:tc>
      </w:tr>
      <w:tr w:rsidR="00D745B5" w:rsidRPr="00CC4779" w:rsidTr="002B5FAA">
        <w:trPr>
          <w:trHeight w:val="825"/>
        </w:trPr>
        <w:tc>
          <w:tcPr>
            <w:tcW w:w="567" w:type="dxa"/>
          </w:tcPr>
          <w:p w:rsidR="00D745B5" w:rsidRPr="00D135A9" w:rsidRDefault="00D745B5" w:rsidP="00084101">
            <w:pPr>
              <w:pStyle w:val="TableParagraph"/>
              <w:spacing w:before="11"/>
              <w:ind w:left="0"/>
              <w:rPr>
                <w:b/>
                <w:sz w:val="26"/>
                <w:szCs w:val="26"/>
              </w:rPr>
            </w:pPr>
          </w:p>
          <w:p w:rsidR="00D745B5" w:rsidRPr="00D135A9" w:rsidRDefault="00D745B5" w:rsidP="00084101">
            <w:pPr>
              <w:pStyle w:val="TableParagraph"/>
              <w:ind w:left="105"/>
              <w:rPr>
                <w:sz w:val="26"/>
                <w:szCs w:val="26"/>
              </w:rPr>
            </w:pPr>
            <w:r w:rsidRPr="00D135A9">
              <w:rPr>
                <w:sz w:val="26"/>
                <w:szCs w:val="26"/>
              </w:rPr>
              <w:t>1.</w:t>
            </w:r>
          </w:p>
        </w:tc>
        <w:tc>
          <w:tcPr>
            <w:tcW w:w="5859" w:type="dxa"/>
            <w:gridSpan w:val="2"/>
          </w:tcPr>
          <w:p w:rsidR="00D745B5" w:rsidRPr="00D135A9" w:rsidRDefault="00D745B5" w:rsidP="00084101">
            <w:pPr>
              <w:pStyle w:val="TableParagraph"/>
              <w:tabs>
                <w:tab w:val="left" w:pos="2323"/>
                <w:tab w:val="left" w:pos="3323"/>
              </w:tabs>
              <w:spacing w:before="4" w:line="276" w:lineRule="exact"/>
              <w:ind w:right="94"/>
              <w:jc w:val="both"/>
              <w:rPr>
                <w:sz w:val="26"/>
                <w:szCs w:val="26"/>
              </w:rPr>
            </w:pPr>
            <w:r w:rsidRPr="00D135A9">
              <w:rPr>
                <w:sz w:val="26"/>
                <w:szCs w:val="26"/>
              </w:rPr>
              <w:t>Подготовка</w:t>
            </w:r>
            <w:r w:rsidR="00D135A9">
              <w:rPr>
                <w:sz w:val="26"/>
                <w:szCs w:val="26"/>
              </w:rPr>
              <w:t xml:space="preserve"> приказов, писем и рекомендаций </w:t>
            </w:r>
            <w:r w:rsidRPr="00D135A9">
              <w:rPr>
                <w:sz w:val="26"/>
                <w:szCs w:val="26"/>
              </w:rPr>
              <w:t xml:space="preserve">по </w:t>
            </w:r>
            <w:r w:rsidRPr="00D135A9">
              <w:rPr>
                <w:spacing w:val="-3"/>
                <w:sz w:val="26"/>
                <w:szCs w:val="26"/>
              </w:rPr>
              <w:t xml:space="preserve">вопросам </w:t>
            </w:r>
            <w:r w:rsidRPr="00D135A9">
              <w:rPr>
                <w:sz w:val="26"/>
                <w:szCs w:val="26"/>
              </w:rPr>
              <w:t>профилактики экстремизма,</w:t>
            </w:r>
            <w:r w:rsidRPr="00D135A9">
              <w:rPr>
                <w:spacing w:val="-12"/>
                <w:sz w:val="26"/>
                <w:szCs w:val="26"/>
              </w:rPr>
              <w:t xml:space="preserve"> </w:t>
            </w:r>
            <w:r w:rsidRPr="00D135A9">
              <w:rPr>
                <w:sz w:val="26"/>
                <w:szCs w:val="26"/>
              </w:rPr>
              <w:t>терроризма.</w:t>
            </w:r>
          </w:p>
        </w:tc>
        <w:tc>
          <w:tcPr>
            <w:tcW w:w="1938" w:type="dxa"/>
          </w:tcPr>
          <w:p w:rsidR="00D745B5" w:rsidRPr="00D135A9" w:rsidRDefault="00D745B5" w:rsidP="00084101">
            <w:pPr>
              <w:pStyle w:val="TableParagraph"/>
              <w:spacing w:before="1"/>
              <w:rPr>
                <w:sz w:val="26"/>
                <w:szCs w:val="26"/>
              </w:rPr>
            </w:pPr>
            <w:r w:rsidRPr="00D135A9">
              <w:rPr>
                <w:sz w:val="26"/>
                <w:szCs w:val="26"/>
              </w:rPr>
              <w:t>В течение года</w:t>
            </w:r>
          </w:p>
        </w:tc>
        <w:tc>
          <w:tcPr>
            <w:tcW w:w="2552" w:type="dxa"/>
            <w:gridSpan w:val="2"/>
          </w:tcPr>
          <w:p w:rsidR="00D745B5" w:rsidRPr="00D135A9" w:rsidRDefault="00FC0CFF" w:rsidP="00084101">
            <w:pPr>
              <w:pStyle w:val="TableParagraph"/>
              <w:spacing w:before="1"/>
              <w:rPr>
                <w:sz w:val="26"/>
                <w:szCs w:val="26"/>
              </w:rPr>
            </w:pPr>
            <w:r>
              <w:rPr>
                <w:sz w:val="26"/>
                <w:szCs w:val="26"/>
              </w:rPr>
              <w:t xml:space="preserve">Абдурагимова И.М. </w:t>
            </w:r>
            <w:r w:rsidR="00D745B5" w:rsidRPr="00D135A9">
              <w:rPr>
                <w:sz w:val="26"/>
                <w:szCs w:val="26"/>
              </w:rPr>
              <w:t>директор</w:t>
            </w:r>
          </w:p>
        </w:tc>
      </w:tr>
      <w:tr w:rsidR="00D745B5" w:rsidRPr="00CC4779" w:rsidTr="002B5FAA">
        <w:trPr>
          <w:trHeight w:val="1148"/>
        </w:trPr>
        <w:tc>
          <w:tcPr>
            <w:tcW w:w="567" w:type="dxa"/>
          </w:tcPr>
          <w:p w:rsidR="00D745B5" w:rsidRPr="00D135A9" w:rsidRDefault="00D745B5" w:rsidP="00084101">
            <w:pPr>
              <w:pStyle w:val="TableParagraph"/>
              <w:ind w:left="0"/>
              <w:rPr>
                <w:b/>
                <w:sz w:val="26"/>
                <w:szCs w:val="26"/>
              </w:rPr>
            </w:pPr>
          </w:p>
          <w:p w:rsidR="00D745B5" w:rsidRPr="00D135A9" w:rsidRDefault="00D745B5" w:rsidP="00084101">
            <w:pPr>
              <w:pStyle w:val="TableParagraph"/>
              <w:spacing w:before="5"/>
              <w:ind w:left="0"/>
              <w:rPr>
                <w:b/>
                <w:sz w:val="26"/>
                <w:szCs w:val="26"/>
              </w:rPr>
            </w:pPr>
          </w:p>
          <w:p w:rsidR="00D745B5" w:rsidRPr="00D135A9" w:rsidRDefault="00D745B5" w:rsidP="00084101">
            <w:pPr>
              <w:pStyle w:val="TableParagraph"/>
              <w:spacing w:before="1"/>
              <w:ind w:left="105"/>
              <w:rPr>
                <w:sz w:val="26"/>
                <w:szCs w:val="26"/>
              </w:rPr>
            </w:pPr>
            <w:r w:rsidRPr="00D135A9">
              <w:rPr>
                <w:sz w:val="26"/>
                <w:szCs w:val="26"/>
              </w:rPr>
              <w:t>2.</w:t>
            </w:r>
          </w:p>
        </w:tc>
        <w:tc>
          <w:tcPr>
            <w:tcW w:w="5859" w:type="dxa"/>
            <w:gridSpan w:val="2"/>
          </w:tcPr>
          <w:p w:rsidR="00D745B5" w:rsidRPr="00D135A9" w:rsidRDefault="00D745B5" w:rsidP="00084101">
            <w:pPr>
              <w:pStyle w:val="TableParagraph"/>
              <w:ind w:right="93"/>
              <w:jc w:val="both"/>
              <w:rPr>
                <w:sz w:val="26"/>
                <w:szCs w:val="26"/>
              </w:rPr>
            </w:pPr>
            <w:r w:rsidRPr="00D135A9">
              <w:rPr>
                <w:sz w:val="26"/>
                <w:szCs w:val="26"/>
              </w:rPr>
              <w:t xml:space="preserve">Организовать изучение документов по профилактике экстремизма, терроризма, разработать план по исполнению </w:t>
            </w:r>
          </w:p>
        </w:tc>
        <w:tc>
          <w:tcPr>
            <w:tcW w:w="1938" w:type="dxa"/>
          </w:tcPr>
          <w:p w:rsidR="00D745B5" w:rsidRPr="00D135A9" w:rsidRDefault="00A024E5" w:rsidP="00084101">
            <w:pPr>
              <w:pStyle w:val="TableParagraph"/>
              <w:spacing w:line="270" w:lineRule="exact"/>
              <w:rPr>
                <w:sz w:val="26"/>
                <w:szCs w:val="26"/>
              </w:rPr>
            </w:pPr>
            <w:r w:rsidRPr="00D135A9">
              <w:rPr>
                <w:sz w:val="26"/>
                <w:szCs w:val="26"/>
              </w:rPr>
              <w:t>До 05.09.20</w:t>
            </w:r>
            <w:r w:rsidR="00D745B5" w:rsidRPr="00D135A9">
              <w:rPr>
                <w:sz w:val="26"/>
                <w:szCs w:val="26"/>
              </w:rPr>
              <w:t>2</w:t>
            </w:r>
            <w:r w:rsidRPr="00D135A9">
              <w:rPr>
                <w:sz w:val="26"/>
                <w:szCs w:val="26"/>
              </w:rPr>
              <w:t>3</w:t>
            </w:r>
          </w:p>
        </w:tc>
        <w:tc>
          <w:tcPr>
            <w:tcW w:w="2552" w:type="dxa"/>
            <w:gridSpan w:val="2"/>
          </w:tcPr>
          <w:p w:rsidR="00D745B5" w:rsidRPr="00D135A9" w:rsidRDefault="00FC0CFF" w:rsidP="00FC0CFF">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00D745B5" w:rsidRPr="00D135A9">
              <w:rPr>
                <w:sz w:val="26"/>
                <w:szCs w:val="26"/>
              </w:rPr>
              <w:t xml:space="preserve"> </w:t>
            </w:r>
            <w:r>
              <w:rPr>
                <w:sz w:val="26"/>
                <w:szCs w:val="26"/>
              </w:rPr>
              <w:t xml:space="preserve"> </w:t>
            </w:r>
            <w:proofErr w:type="spellStart"/>
            <w:r>
              <w:rPr>
                <w:sz w:val="26"/>
                <w:szCs w:val="26"/>
              </w:rPr>
              <w:t>зам.директора</w:t>
            </w:r>
            <w:proofErr w:type="spellEnd"/>
            <w:r>
              <w:rPr>
                <w:sz w:val="26"/>
                <w:szCs w:val="26"/>
              </w:rPr>
              <w:t xml:space="preserve"> по безопасности</w:t>
            </w:r>
            <w:r w:rsidR="00D745B5" w:rsidRPr="00D135A9">
              <w:rPr>
                <w:sz w:val="26"/>
                <w:szCs w:val="26"/>
              </w:rPr>
              <w:t>.</w:t>
            </w:r>
          </w:p>
        </w:tc>
      </w:tr>
      <w:tr w:rsidR="00D745B5" w:rsidRPr="00CC4779" w:rsidTr="002B5FAA">
        <w:trPr>
          <w:trHeight w:val="1377"/>
        </w:trPr>
        <w:tc>
          <w:tcPr>
            <w:tcW w:w="567" w:type="dxa"/>
          </w:tcPr>
          <w:p w:rsidR="00D745B5" w:rsidRPr="00D135A9" w:rsidRDefault="00D745B5" w:rsidP="00084101">
            <w:pPr>
              <w:pStyle w:val="TableParagraph"/>
              <w:ind w:left="0"/>
              <w:rPr>
                <w:b/>
                <w:sz w:val="26"/>
                <w:szCs w:val="26"/>
              </w:rPr>
            </w:pPr>
          </w:p>
          <w:p w:rsidR="00D745B5" w:rsidRPr="00D135A9" w:rsidRDefault="00D745B5" w:rsidP="00084101">
            <w:pPr>
              <w:pStyle w:val="TableParagraph"/>
              <w:spacing w:before="8"/>
              <w:ind w:left="0"/>
              <w:rPr>
                <w:b/>
                <w:sz w:val="26"/>
                <w:szCs w:val="26"/>
              </w:rPr>
            </w:pPr>
          </w:p>
          <w:p w:rsidR="00D745B5" w:rsidRPr="00D135A9" w:rsidRDefault="00D745B5" w:rsidP="00084101">
            <w:pPr>
              <w:pStyle w:val="TableParagraph"/>
              <w:ind w:left="105"/>
              <w:rPr>
                <w:sz w:val="26"/>
                <w:szCs w:val="26"/>
              </w:rPr>
            </w:pPr>
            <w:r w:rsidRPr="00D135A9">
              <w:rPr>
                <w:sz w:val="26"/>
                <w:szCs w:val="26"/>
              </w:rPr>
              <w:t>3.</w:t>
            </w:r>
          </w:p>
        </w:tc>
        <w:tc>
          <w:tcPr>
            <w:tcW w:w="5859" w:type="dxa"/>
            <w:gridSpan w:val="2"/>
          </w:tcPr>
          <w:p w:rsidR="00D745B5" w:rsidRPr="00D135A9" w:rsidRDefault="00D745B5" w:rsidP="00D135A9">
            <w:pPr>
              <w:pStyle w:val="TableParagraph"/>
              <w:tabs>
                <w:tab w:val="left" w:pos="2249"/>
                <w:tab w:val="left" w:pos="3324"/>
              </w:tabs>
              <w:ind w:right="94"/>
              <w:jc w:val="both"/>
              <w:rPr>
                <w:sz w:val="26"/>
                <w:szCs w:val="26"/>
              </w:rPr>
            </w:pPr>
            <w:r w:rsidRPr="00D135A9">
              <w:rPr>
                <w:sz w:val="26"/>
                <w:szCs w:val="26"/>
              </w:rPr>
              <w:t>Проведение с</w:t>
            </w:r>
            <w:r w:rsidR="00D135A9">
              <w:rPr>
                <w:sz w:val="26"/>
                <w:szCs w:val="26"/>
              </w:rPr>
              <w:t xml:space="preserve">овещаний с трудовым </w:t>
            </w:r>
            <w:proofErr w:type="spellStart"/>
            <w:r w:rsidR="00D135A9">
              <w:rPr>
                <w:sz w:val="26"/>
                <w:szCs w:val="26"/>
              </w:rPr>
              <w:t>коллективом</w:t>
            </w:r>
            <w:r w:rsidRPr="00D135A9">
              <w:rPr>
                <w:sz w:val="26"/>
                <w:szCs w:val="26"/>
              </w:rPr>
              <w:t>по</w:t>
            </w:r>
            <w:proofErr w:type="spellEnd"/>
            <w:r w:rsidRPr="00D135A9">
              <w:rPr>
                <w:sz w:val="26"/>
                <w:szCs w:val="26"/>
              </w:rPr>
              <w:t xml:space="preserve"> </w:t>
            </w:r>
            <w:r w:rsidRPr="00D135A9">
              <w:rPr>
                <w:spacing w:val="-3"/>
                <w:sz w:val="26"/>
                <w:szCs w:val="26"/>
              </w:rPr>
              <w:t xml:space="preserve">вопросам </w:t>
            </w:r>
            <w:r w:rsidRPr="00D135A9">
              <w:rPr>
                <w:sz w:val="26"/>
                <w:szCs w:val="26"/>
              </w:rPr>
              <w:t>предупреждения  религиозного</w:t>
            </w:r>
            <w:r w:rsidRPr="00D135A9">
              <w:rPr>
                <w:spacing w:val="42"/>
                <w:sz w:val="26"/>
                <w:szCs w:val="26"/>
              </w:rPr>
              <w:t xml:space="preserve"> </w:t>
            </w:r>
            <w:r w:rsidRPr="00D135A9">
              <w:rPr>
                <w:sz w:val="26"/>
                <w:szCs w:val="26"/>
              </w:rPr>
              <w:t>и</w:t>
            </w:r>
            <w:r w:rsidR="00D135A9">
              <w:rPr>
                <w:sz w:val="26"/>
                <w:szCs w:val="26"/>
              </w:rPr>
              <w:t xml:space="preserve"> </w:t>
            </w:r>
            <w:r w:rsidRPr="00D135A9">
              <w:rPr>
                <w:sz w:val="26"/>
                <w:szCs w:val="26"/>
              </w:rPr>
              <w:t>политического экстремизма, терроризма в образовательных организациях.</w:t>
            </w:r>
          </w:p>
        </w:tc>
        <w:tc>
          <w:tcPr>
            <w:tcW w:w="1938" w:type="dxa"/>
          </w:tcPr>
          <w:p w:rsidR="00D745B5" w:rsidRPr="00D135A9" w:rsidRDefault="00D745B5" w:rsidP="00084101">
            <w:pPr>
              <w:pStyle w:val="TableParagraph"/>
              <w:tabs>
                <w:tab w:val="left" w:pos="669"/>
              </w:tabs>
              <w:ind w:right="100"/>
              <w:rPr>
                <w:sz w:val="26"/>
                <w:szCs w:val="26"/>
              </w:rPr>
            </w:pPr>
            <w:r w:rsidRPr="00D135A9">
              <w:rPr>
                <w:sz w:val="26"/>
                <w:szCs w:val="26"/>
              </w:rPr>
              <w:t>по</w:t>
            </w:r>
            <w:r w:rsidRPr="00D135A9">
              <w:rPr>
                <w:spacing w:val="-3"/>
                <w:sz w:val="26"/>
                <w:szCs w:val="26"/>
              </w:rPr>
              <w:t xml:space="preserve">  </w:t>
            </w:r>
            <w:r w:rsidRPr="00D135A9">
              <w:rPr>
                <w:sz w:val="26"/>
                <w:szCs w:val="26"/>
              </w:rPr>
              <w:t>плану</w:t>
            </w:r>
          </w:p>
        </w:tc>
        <w:tc>
          <w:tcPr>
            <w:tcW w:w="2552" w:type="dxa"/>
            <w:gridSpan w:val="2"/>
          </w:tcPr>
          <w:p w:rsidR="00D745B5" w:rsidRPr="00D135A9" w:rsidRDefault="00FC0CFF" w:rsidP="006759EA">
            <w:pPr>
              <w:pStyle w:val="TableParagraph"/>
              <w:spacing w:before="1"/>
              <w:rPr>
                <w:sz w:val="26"/>
                <w:szCs w:val="26"/>
              </w:rPr>
            </w:pPr>
            <w:r>
              <w:rPr>
                <w:sz w:val="26"/>
                <w:szCs w:val="26"/>
              </w:rPr>
              <w:t xml:space="preserve"> Абдурагимова И.М.</w:t>
            </w:r>
            <w:r w:rsidR="00D745B5" w:rsidRPr="00D135A9">
              <w:rPr>
                <w:sz w:val="26"/>
                <w:szCs w:val="26"/>
              </w:rPr>
              <w:t xml:space="preserve"> </w:t>
            </w:r>
            <w:proofErr w:type="gramStart"/>
            <w:r w:rsidR="00D745B5" w:rsidRPr="00D135A9">
              <w:rPr>
                <w:sz w:val="26"/>
                <w:szCs w:val="26"/>
              </w:rPr>
              <w:t xml:space="preserve">директор,  </w:t>
            </w:r>
            <w:r>
              <w:rPr>
                <w:sz w:val="26"/>
                <w:szCs w:val="26"/>
              </w:rPr>
              <w:t xml:space="preserve"> </w:t>
            </w:r>
            <w:proofErr w:type="gramEnd"/>
            <w:r w:rsidR="006759EA">
              <w:rPr>
                <w:sz w:val="26"/>
                <w:szCs w:val="26"/>
              </w:rPr>
              <w:t xml:space="preserve"> Магомедов И.Р.</w:t>
            </w:r>
            <w:r w:rsidR="006759EA" w:rsidRPr="00D135A9">
              <w:rPr>
                <w:sz w:val="26"/>
                <w:szCs w:val="26"/>
              </w:rPr>
              <w:t xml:space="preserve"> </w:t>
            </w:r>
            <w:r w:rsidR="006759EA">
              <w:rPr>
                <w:sz w:val="26"/>
                <w:szCs w:val="26"/>
              </w:rPr>
              <w:t xml:space="preserve"> </w:t>
            </w:r>
            <w:r w:rsidR="006759EA" w:rsidRPr="00D135A9">
              <w:rPr>
                <w:sz w:val="26"/>
                <w:szCs w:val="26"/>
              </w:rPr>
              <w:t xml:space="preserve"> </w:t>
            </w:r>
            <w:r w:rsidR="006759EA">
              <w:rPr>
                <w:sz w:val="26"/>
                <w:szCs w:val="26"/>
              </w:rPr>
              <w:t xml:space="preserve"> </w:t>
            </w:r>
            <w:proofErr w:type="spellStart"/>
            <w:r w:rsidR="006759EA">
              <w:rPr>
                <w:sz w:val="26"/>
                <w:szCs w:val="26"/>
              </w:rPr>
              <w:t>зам.директора</w:t>
            </w:r>
            <w:proofErr w:type="spellEnd"/>
            <w:r w:rsidR="006759EA">
              <w:rPr>
                <w:sz w:val="26"/>
                <w:szCs w:val="26"/>
              </w:rPr>
              <w:t xml:space="preserve"> по безопасности</w:t>
            </w:r>
            <w:r w:rsidR="006759EA" w:rsidRPr="00D135A9">
              <w:rPr>
                <w:sz w:val="26"/>
                <w:szCs w:val="26"/>
              </w:rPr>
              <w:t>.</w:t>
            </w:r>
          </w:p>
        </w:tc>
      </w:tr>
      <w:tr w:rsidR="00D745B5" w:rsidRPr="00CC4779" w:rsidTr="002B5FAA">
        <w:trPr>
          <w:trHeight w:val="830"/>
        </w:trPr>
        <w:tc>
          <w:tcPr>
            <w:tcW w:w="567" w:type="dxa"/>
          </w:tcPr>
          <w:p w:rsidR="00D745B5" w:rsidRPr="00D135A9" w:rsidRDefault="00D745B5" w:rsidP="00084101">
            <w:pPr>
              <w:pStyle w:val="TableParagraph"/>
              <w:spacing w:before="11"/>
              <w:ind w:left="0"/>
              <w:rPr>
                <w:b/>
                <w:sz w:val="26"/>
                <w:szCs w:val="26"/>
              </w:rPr>
            </w:pPr>
          </w:p>
          <w:p w:rsidR="00D745B5" w:rsidRPr="00D135A9" w:rsidRDefault="00D745B5" w:rsidP="00084101">
            <w:pPr>
              <w:pStyle w:val="TableParagraph"/>
              <w:ind w:left="105"/>
              <w:rPr>
                <w:sz w:val="26"/>
                <w:szCs w:val="26"/>
              </w:rPr>
            </w:pPr>
            <w:r w:rsidRPr="00D135A9">
              <w:rPr>
                <w:sz w:val="26"/>
                <w:szCs w:val="26"/>
              </w:rPr>
              <w:t>4.</w:t>
            </w:r>
          </w:p>
        </w:tc>
        <w:tc>
          <w:tcPr>
            <w:tcW w:w="5859" w:type="dxa"/>
            <w:gridSpan w:val="2"/>
          </w:tcPr>
          <w:p w:rsidR="00D745B5" w:rsidRPr="00D135A9" w:rsidRDefault="00D745B5" w:rsidP="00084101">
            <w:pPr>
              <w:pStyle w:val="TableParagraph"/>
              <w:tabs>
                <w:tab w:val="left" w:pos="1004"/>
                <w:tab w:val="left" w:pos="2854"/>
              </w:tabs>
              <w:spacing w:before="1"/>
              <w:ind w:right="94"/>
              <w:jc w:val="both"/>
              <w:rPr>
                <w:sz w:val="26"/>
                <w:szCs w:val="26"/>
              </w:rPr>
            </w:pPr>
            <w:r w:rsidRPr="00D135A9">
              <w:rPr>
                <w:sz w:val="26"/>
                <w:szCs w:val="26"/>
              </w:rPr>
              <w:t>Рассмотрение вопросов организации работы профилактики экстремизма, террориз</w:t>
            </w:r>
            <w:r w:rsidR="00A024E5" w:rsidRPr="00D135A9">
              <w:rPr>
                <w:sz w:val="26"/>
                <w:szCs w:val="26"/>
              </w:rPr>
              <w:t xml:space="preserve">ма, воспитания толерантности на </w:t>
            </w:r>
            <w:r w:rsidRPr="00D135A9">
              <w:rPr>
                <w:sz w:val="26"/>
                <w:szCs w:val="26"/>
              </w:rPr>
              <w:t>педсоветах, методических объединениях классных руководителей, совещаниях, Советах</w:t>
            </w:r>
            <w:r w:rsidRPr="00D135A9">
              <w:rPr>
                <w:spacing w:val="39"/>
                <w:sz w:val="26"/>
                <w:szCs w:val="26"/>
              </w:rPr>
              <w:t xml:space="preserve"> </w:t>
            </w:r>
            <w:r w:rsidRPr="00D135A9">
              <w:rPr>
                <w:sz w:val="26"/>
                <w:szCs w:val="26"/>
              </w:rPr>
              <w:t>профилактики,</w:t>
            </w:r>
          </w:p>
          <w:p w:rsidR="00D745B5" w:rsidRPr="00D135A9" w:rsidRDefault="00D745B5" w:rsidP="00084101">
            <w:pPr>
              <w:pStyle w:val="TableParagraph"/>
              <w:spacing w:line="254" w:lineRule="exact"/>
              <w:jc w:val="both"/>
              <w:rPr>
                <w:sz w:val="26"/>
                <w:szCs w:val="26"/>
              </w:rPr>
            </w:pPr>
            <w:r w:rsidRPr="00D135A9">
              <w:rPr>
                <w:sz w:val="26"/>
                <w:szCs w:val="26"/>
              </w:rPr>
              <w:t>родительских  собраниях.</w:t>
            </w:r>
          </w:p>
        </w:tc>
        <w:tc>
          <w:tcPr>
            <w:tcW w:w="1938" w:type="dxa"/>
          </w:tcPr>
          <w:p w:rsidR="00D745B5" w:rsidRPr="00D135A9" w:rsidRDefault="00D745B5" w:rsidP="00084101">
            <w:pPr>
              <w:pStyle w:val="TableParagraph"/>
              <w:tabs>
                <w:tab w:val="left" w:pos="669"/>
              </w:tabs>
              <w:spacing w:before="1"/>
              <w:ind w:right="100"/>
              <w:rPr>
                <w:sz w:val="26"/>
                <w:szCs w:val="26"/>
              </w:rPr>
            </w:pPr>
            <w:r w:rsidRPr="00D135A9">
              <w:rPr>
                <w:sz w:val="26"/>
                <w:szCs w:val="26"/>
              </w:rPr>
              <w:t>по</w:t>
            </w:r>
            <w:r w:rsidRPr="00D135A9">
              <w:rPr>
                <w:sz w:val="26"/>
                <w:szCs w:val="26"/>
              </w:rPr>
              <w:tab/>
            </w:r>
            <w:r w:rsidRPr="00D135A9">
              <w:rPr>
                <w:spacing w:val="-3"/>
                <w:sz w:val="26"/>
                <w:szCs w:val="26"/>
              </w:rPr>
              <w:t xml:space="preserve"> </w:t>
            </w:r>
            <w:r w:rsidRPr="00D135A9">
              <w:rPr>
                <w:sz w:val="26"/>
                <w:szCs w:val="26"/>
              </w:rPr>
              <w:t>плану</w:t>
            </w:r>
          </w:p>
        </w:tc>
        <w:tc>
          <w:tcPr>
            <w:tcW w:w="2552" w:type="dxa"/>
            <w:gridSpan w:val="2"/>
          </w:tcPr>
          <w:p w:rsidR="00D745B5" w:rsidRPr="00D135A9" w:rsidRDefault="006759EA" w:rsidP="001F1702">
            <w:pPr>
              <w:pStyle w:val="TableParagraph"/>
              <w:spacing w:before="2"/>
              <w:ind w:left="0"/>
              <w:rPr>
                <w:b/>
                <w:sz w:val="26"/>
                <w:szCs w:val="26"/>
              </w:rPr>
            </w:pPr>
            <w:r>
              <w:rPr>
                <w:sz w:val="26"/>
                <w:szCs w:val="26"/>
              </w:rPr>
              <w:t xml:space="preserve"> 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p>
          <w:p w:rsidR="00D745B5" w:rsidRPr="00D135A9" w:rsidRDefault="00D745B5" w:rsidP="00084101">
            <w:pPr>
              <w:pStyle w:val="TableParagraph"/>
              <w:spacing w:before="1" w:line="480" w:lineRule="auto"/>
              <w:ind w:right="148"/>
              <w:rPr>
                <w:sz w:val="26"/>
                <w:szCs w:val="26"/>
              </w:rPr>
            </w:pPr>
            <w:proofErr w:type="spellStart"/>
            <w:r w:rsidRPr="00D135A9">
              <w:rPr>
                <w:sz w:val="26"/>
                <w:szCs w:val="26"/>
              </w:rPr>
              <w:t>кл</w:t>
            </w:r>
            <w:proofErr w:type="spellEnd"/>
            <w:r w:rsidRPr="00D135A9">
              <w:rPr>
                <w:sz w:val="26"/>
                <w:szCs w:val="26"/>
              </w:rPr>
              <w:t xml:space="preserve">. руководители, </w:t>
            </w:r>
          </w:p>
        </w:tc>
      </w:tr>
      <w:tr w:rsidR="00D745B5" w:rsidRPr="00CC4779" w:rsidTr="002B5FAA">
        <w:trPr>
          <w:trHeight w:val="1485"/>
        </w:trPr>
        <w:tc>
          <w:tcPr>
            <w:tcW w:w="567" w:type="dxa"/>
          </w:tcPr>
          <w:p w:rsidR="00D745B5" w:rsidRPr="00D135A9" w:rsidRDefault="00D745B5" w:rsidP="00084101">
            <w:pPr>
              <w:pStyle w:val="TableParagraph"/>
              <w:ind w:left="0"/>
              <w:rPr>
                <w:b/>
                <w:sz w:val="26"/>
                <w:szCs w:val="26"/>
              </w:rPr>
            </w:pPr>
          </w:p>
          <w:p w:rsidR="00D745B5" w:rsidRPr="00D135A9" w:rsidRDefault="00D745B5" w:rsidP="00084101">
            <w:pPr>
              <w:pStyle w:val="TableParagraph"/>
              <w:ind w:left="0"/>
              <w:rPr>
                <w:b/>
                <w:sz w:val="26"/>
                <w:szCs w:val="26"/>
              </w:rPr>
            </w:pPr>
          </w:p>
          <w:p w:rsidR="00D745B5" w:rsidRPr="00D135A9" w:rsidRDefault="00D745B5" w:rsidP="00084101">
            <w:pPr>
              <w:pStyle w:val="TableParagraph"/>
              <w:spacing w:before="228"/>
              <w:ind w:left="105"/>
              <w:rPr>
                <w:sz w:val="26"/>
                <w:szCs w:val="26"/>
              </w:rPr>
            </w:pPr>
            <w:r w:rsidRPr="00D135A9">
              <w:rPr>
                <w:sz w:val="26"/>
                <w:szCs w:val="26"/>
              </w:rPr>
              <w:t>5.</w:t>
            </w:r>
          </w:p>
        </w:tc>
        <w:tc>
          <w:tcPr>
            <w:tcW w:w="5859" w:type="dxa"/>
            <w:gridSpan w:val="2"/>
          </w:tcPr>
          <w:p w:rsidR="00D745B5" w:rsidRPr="00D135A9" w:rsidRDefault="00D745B5" w:rsidP="003A64A7">
            <w:pPr>
              <w:pStyle w:val="TableParagraph"/>
              <w:spacing w:before="1"/>
              <w:ind w:right="94"/>
              <w:jc w:val="both"/>
              <w:rPr>
                <w:sz w:val="26"/>
                <w:szCs w:val="26"/>
              </w:rPr>
            </w:pPr>
            <w:r w:rsidRPr="00D135A9">
              <w:rPr>
                <w:sz w:val="26"/>
                <w:szCs w:val="26"/>
              </w:rPr>
              <w:t>Создание</w:t>
            </w:r>
            <w:r w:rsidRPr="00D135A9">
              <w:rPr>
                <w:spacing w:val="-15"/>
                <w:sz w:val="26"/>
                <w:szCs w:val="26"/>
              </w:rPr>
              <w:t xml:space="preserve"> </w:t>
            </w:r>
            <w:r w:rsidRPr="00D135A9">
              <w:rPr>
                <w:sz w:val="26"/>
                <w:szCs w:val="26"/>
              </w:rPr>
              <w:t>комиссии</w:t>
            </w:r>
            <w:r w:rsidRPr="00D135A9">
              <w:rPr>
                <w:spacing w:val="-11"/>
                <w:sz w:val="26"/>
                <w:szCs w:val="26"/>
              </w:rPr>
              <w:t xml:space="preserve"> </w:t>
            </w:r>
            <w:r w:rsidRPr="00D135A9">
              <w:rPr>
                <w:sz w:val="26"/>
                <w:szCs w:val="26"/>
              </w:rPr>
              <w:t>по</w:t>
            </w:r>
            <w:r w:rsidRPr="00D135A9">
              <w:rPr>
                <w:spacing w:val="-13"/>
                <w:sz w:val="26"/>
                <w:szCs w:val="26"/>
              </w:rPr>
              <w:t xml:space="preserve"> </w:t>
            </w:r>
            <w:r w:rsidRPr="00D135A9">
              <w:rPr>
                <w:sz w:val="26"/>
                <w:szCs w:val="26"/>
              </w:rPr>
              <w:t>проверке</w:t>
            </w:r>
            <w:r w:rsidRPr="00D135A9">
              <w:rPr>
                <w:spacing w:val="-15"/>
                <w:sz w:val="26"/>
                <w:szCs w:val="26"/>
              </w:rPr>
              <w:t xml:space="preserve"> </w:t>
            </w:r>
            <w:r w:rsidRPr="00D135A9">
              <w:rPr>
                <w:sz w:val="26"/>
                <w:szCs w:val="26"/>
              </w:rPr>
              <w:t>наличия в библиотечном фонде документов, включенных в Федеральный сп</w:t>
            </w:r>
            <w:r w:rsidR="003A64A7" w:rsidRPr="00D135A9">
              <w:rPr>
                <w:sz w:val="26"/>
                <w:szCs w:val="26"/>
              </w:rPr>
              <w:t>исок экстремистских материалов.</w:t>
            </w:r>
          </w:p>
        </w:tc>
        <w:tc>
          <w:tcPr>
            <w:tcW w:w="1938" w:type="dxa"/>
          </w:tcPr>
          <w:p w:rsidR="00D745B5" w:rsidRPr="00D135A9" w:rsidRDefault="00D135A9" w:rsidP="00084101">
            <w:pPr>
              <w:pStyle w:val="TableParagraph"/>
              <w:spacing w:before="1"/>
              <w:rPr>
                <w:sz w:val="26"/>
                <w:szCs w:val="26"/>
              </w:rPr>
            </w:pPr>
            <w:r>
              <w:rPr>
                <w:sz w:val="26"/>
                <w:szCs w:val="26"/>
              </w:rPr>
              <w:t>до 05.09.2024</w:t>
            </w:r>
            <w:r w:rsidR="00D745B5" w:rsidRPr="00D135A9">
              <w:rPr>
                <w:sz w:val="26"/>
                <w:szCs w:val="26"/>
              </w:rPr>
              <w:t xml:space="preserve">г. </w:t>
            </w:r>
          </w:p>
        </w:tc>
        <w:tc>
          <w:tcPr>
            <w:tcW w:w="2552" w:type="dxa"/>
            <w:gridSpan w:val="2"/>
          </w:tcPr>
          <w:p w:rsidR="00D745B5" w:rsidRPr="00D135A9" w:rsidRDefault="006759EA" w:rsidP="00FC0CFF">
            <w:pPr>
              <w:pStyle w:val="TableParagraph"/>
              <w:tabs>
                <w:tab w:val="left" w:pos="2411"/>
              </w:tabs>
              <w:spacing w:before="1" w:line="242" w:lineRule="auto"/>
              <w:ind w:right="-516"/>
              <w:rPr>
                <w:sz w:val="26"/>
                <w:szCs w:val="26"/>
              </w:rPr>
            </w:pPr>
            <w:r>
              <w:rPr>
                <w:sz w:val="26"/>
                <w:szCs w:val="26"/>
              </w:rPr>
              <w:t xml:space="preserve"> Алиева </w:t>
            </w:r>
            <w:proofErr w:type="spellStart"/>
            <w:r>
              <w:rPr>
                <w:sz w:val="26"/>
                <w:szCs w:val="26"/>
              </w:rPr>
              <w:t>Э.АСоветник</w:t>
            </w:r>
            <w:proofErr w:type="spellEnd"/>
            <w:r>
              <w:rPr>
                <w:sz w:val="26"/>
                <w:szCs w:val="26"/>
              </w:rPr>
              <w:t xml:space="preserve"> директора</w:t>
            </w:r>
            <w:r w:rsidR="00A024E5" w:rsidRPr="00D135A9">
              <w:rPr>
                <w:sz w:val="26"/>
                <w:szCs w:val="26"/>
              </w:rPr>
              <w:br/>
            </w:r>
            <w:r w:rsidR="00FC0CFF">
              <w:rPr>
                <w:sz w:val="26"/>
                <w:szCs w:val="26"/>
              </w:rPr>
              <w:t xml:space="preserve"> Гаджиева М.М</w:t>
            </w:r>
            <w:r w:rsidR="00A024E5" w:rsidRPr="00D135A9">
              <w:rPr>
                <w:sz w:val="26"/>
                <w:szCs w:val="26"/>
              </w:rPr>
              <w:t>.-</w:t>
            </w:r>
            <w:r w:rsidR="00FC0CFF">
              <w:rPr>
                <w:sz w:val="26"/>
                <w:szCs w:val="26"/>
              </w:rPr>
              <w:t xml:space="preserve">                  педагог-</w:t>
            </w:r>
            <w:r w:rsidR="00D745B5" w:rsidRPr="00D135A9">
              <w:rPr>
                <w:sz w:val="26"/>
                <w:szCs w:val="26"/>
              </w:rPr>
              <w:t>библиотекарь</w:t>
            </w:r>
          </w:p>
        </w:tc>
      </w:tr>
      <w:tr w:rsidR="00D745B5" w:rsidRPr="00CC4779" w:rsidTr="002B5FAA">
        <w:trPr>
          <w:trHeight w:val="702"/>
        </w:trPr>
        <w:tc>
          <w:tcPr>
            <w:tcW w:w="10916" w:type="dxa"/>
            <w:gridSpan w:val="6"/>
          </w:tcPr>
          <w:p w:rsidR="00D745B5" w:rsidRPr="00D135A9" w:rsidRDefault="00D745B5" w:rsidP="00084101">
            <w:pPr>
              <w:pStyle w:val="TableParagraph"/>
              <w:spacing w:before="1" w:line="280" w:lineRule="exact"/>
              <w:ind w:left="105"/>
              <w:rPr>
                <w:b/>
                <w:sz w:val="26"/>
                <w:szCs w:val="26"/>
              </w:rPr>
            </w:pPr>
            <w:r w:rsidRPr="00D135A9">
              <w:rPr>
                <w:b/>
                <w:sz w:val="26"/>
                <w:szCs w:val="26"/>
              </w:rPr>
              <w:t>II. Мероприятия, направленные на повышение компетентности педагогических работников, родительской общественности</w:t>
            </w:r>
          </w:p>
        </w:tc>
      </w:tr>
      <w:tr w:rsidR="00D745B5" w:rsidRPr="00CC4779" w:rsidTr="002B5FAA">
        <w:trPr>
          <w:trHeight w:val="1655"/>
        </w:trPr>
        <w:tc>
          <w:tcPr>
            <w:tcW w:w="567" w:type="dxa"/>
          </w:tcPr>
          <w:p w:rsidR="00D745B5" w:rsidRPr="00D135A9" w:rsidRDefault="00D745B5" w:rsidP="00084101">
            <w:pPr>
              <w:pStyle w:val="TableParagraph"/>
              <w:spacing w:before="1"/>
              <w:ind w:left="105"/>
              <w:rPr>
                <w:sz w:val="26"/>
                <w:szCs w:val="26"/>
              </w:rPr>
            </w:pPr>
            <w:r w:rsidRPr="00D135A9">
              <w:rPr>
                <w:sz w:val="26"/>
                <w:szCs w:val="26"/>
              </w:rPr>
              <w:t>1.</w:t>
            </w:r>
          </w:p>
        </w:tc>
        <w:tc>
          <w:tcPr>
            <w:tcW w:w="5813" w:type="dxa"/>
          </w:tcPr>
          <w:p w:rsidR="00D745B5" w:rsidRPr="00D135A9" w:rsidRDefault="00D745B5" w:rsidP="00D135A9">
            <w:pPr>
              <w:pStyle w:val="TableParagraph"/>
              <w:spacing w:before="1"/>
              <w:ind w:right="102"/>
              <w:jc w:val="both"/>
              <w:rPr>
                <w:sz w:val="26"/>
                <w:szCs w:val="26"/>
              </w:rPr>
            </w:pPr>
            <w:r w:rsidRPr="00D135A9">
              <w:rPr>
                <w:sz w:val="26"/>
                <w:szCs w:val="26"/>
              </w:rPr>
              <w:t>Проведение учений с педагогическими работниками и обучающимися по отработке</w:t>
            </w:r>
            <w:r w:rsidRPr="00D135A9">
              <w:rPr>
                <w:spacing w:val="-12"/>
                <w:sz w:val="26"/>
                <w:szCs w:val="26"/>
              </w:rPr>
              <w:t xml:space="preserve"> </w:t>
            </w:r>
            <w:r w:rsidRPr="00D135A9">
              <w:rPr>
                <w:sz w:val="26"/>
                <w:szCs w:val="26"/>
              </w:rPr>
              <w:t>действий</w:t>
            </w:r>
            <w:r w:rsidRPr="00D135A9">
              <w:rPr>
                <w:spacing w:val="-14"/>
                <w:sz w:val="26"/>
                <w:szCs w:val="26"/>
              </w:rPr>
              <w:t xml:space="preserve"> </w:t>
            </w:r>
            <w:r w:rsidRPr="00D135A9">
              <w:rPr>
                <w:sz w:val="26"/>
                <w:szCs w:val="26"/>
              </w:rPr>
              <w:t>в</w:t>
            </w:r>
            <w:r w:rsidRPr="00D135A9">
              <w:rPr>
                <w:spacing w:val="-13"/>
                <w:sz w:val="26"/>
                <w:szCs w:val="26"/>
              </w:rPr>
              <w:t xml:space="preserve"> </w:t>
            </w:r>
            <w:r w:rsidRPr="00D135A9">
              <w:rPr>
                <w:sz w:val="26"/>
                <w:szCs w:val="26"/>
              </w:rPr>
              <w:t>случае</w:t>
            </w:r>
            <w:r w:rsidRPr="00D135A9">
              <w:rPr>
                <w:spacing w:val="-16"/>
                <w:sz w:val="26"/>
                <w:szCs w:val="26"/>
              </w:rPr>
              <w:t xml:space="preserve"> </w:t>
            </w:r>
            <w:r w:rsidRPr="00D135A9">
              <w:rPr>
                <w:sz w:val="26"/>
                <w:szCs w:val="26"/>
              </w:rPr>
              <w:t>совершения (угрозы совершения) террористического акта в местах массового</w:t>
            </w:r>
            <w:r w:rsidRPr="00D135A9">
              <w:rPr>
                <w:spacing w:val="48"/>
                <w:sz w:val="26"/>
                <w:szCs w:val="26"/>
              </w:rPr>
              <w:t xml:space="preserve"> </w:t>
            </w:r>
            <w:r w:rsidRPr="00D135A9">
              <w:rPr>
                <w:sz w:val="26"/>
                <w:szCs w:val="26"/>
              </w:rPr>
              <w:t>пребывания</w:t>
            </w:r>
            <w:r w:rsidR="00D135A9">
              <w:rPr>
                <w:sz w:val="26"/>
                <w:szCs w:val="26"/>
              </w:rPr>
              <w:t xml:space="preserve"> </w:t>
            </w:r>
            <w:r w:rsidRPr="00D135A9">
              <w:rPr>
                <w:sz w:val="26"/>
                <w:szCs w:val="26"/>
              </w:rPr>
              <w:t>детей, захвата заложников</w:t>
            </w:r>
          </w:p>
        </w:tc>
        <w:tc>
          <w:tcPr>
            <w:tcW w:w="1984" w:type="dxa"/>
            <w:gridSpan w:val="2"/>
          </w:tcPr>
          <w:p w:rsidR="00D745B5" w:rsidRPr="00D135A9" w:rsidRDefault="00D745B5" w:rsidP="00084101">
            <w:pPr>
              <w:pStyle w:val="TableParagraph"/>
              <w:spacing w:before="1"/>
              <w:rPr>
                <w:sz w:val="26"/>
                <w:szCs w:val="26"/>
              </w:rPr>
            </w:pPr>
            <w:r w:rsidRPr="00D135A9">
              <w:rPr>
                <w:sz w:val="26"/>
                <w:szCs w:val="26"/>
              </w:rPr>
              <w:t>1 раз в четверть</w:t>
            </w:r>
          </w:p>
        </w:tc>
        <w:tc>
          <w:tcPr>
            <w:tcW w:w="2552" w:type="dxa"/>
            <w:gridSpan w:val="2"/>
          </w:tcPr>
          <w:p w:rsidR="00D745B5" w:rsidRPr="00D135A9" w:rsidRDefault="006759EA" w:rsidP="001F1702">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r>
              <w:rPr>
                <w:sz w:val="26"/>
                <w:szCs w:val="26"/>
              </w:rPr>
              <w:t xml:space="preserve"> </w:t>
            </w:r>
          </w:p>
          <w:p w:rsidR="00D745B5" w:rsidRPr="00D135A9" w:rsidRDefault="00D745B5" w:rsidP="001F1702">
            <w:pPr>
              <w:pStyle w:val="TableParagraph"/>
              <w:spacing w:before="1" w:line="275" w:lineRule="exact"/>
              <w:rPr>
                <w:sz w:val="26"/>
                <w:szCs w:val="26"/>
              </w:rPr>
            </w:pPr>
          </w:p>
        </w:tc>
      </w:tr>
      <w:tr w:rsidR="00D745B5" w:rsidRPr="00CC4779" w:rsidTr="002B5FAA">
        <w:trPr>
          <w:trHeight w:val="1380"/>
        </w:trPr>
        <w:tc>
          <w:tcPr>
            <w:tcW w:w="567" w:type="dxa"/>
          </w:tcPr>
          <w:p w:rsidR="00D745B5" w:rsidRPr="00D135A9" w:rsidRDefault="00D745B5" w:rsidP="00084101">
            <w:pPr>
              <w:pStyle w:val="TableParagraph"/>
              <w:spacing w:before="1"/>
              <w:ind w:left="105"/>
              <w:rPr>
                <w:sz w:val="26"/>
                <w:szCs w:val="26"/>
              </w:rPr>
            </w:pPr>
            <w:r w:rsidRPr="00D135A9">
              <w:rPr>
                <w:sz w:val="26"/>
                <w:szCs w:val="26"/>
              </w:rPr>
              <w:t>2.</w:t>
            </w:r>
          </w:p>
        </w:tc>
        <w:tc>
          <w:tcPr>
            <w:tcW w:w="5813" w:type="dxa"/>
          </w:tcPr>
          <w:p w:rsidR="00D745B5" w:rsidRPr="00D135A9" w:rsidRDefault="00D745B5" w:rsidP="00084101">
            <w:pPr>
              <w:pStyle w:val="TableParagraph"/>
              <w:tabs>
                <w:tab w:val="left" w:pos="1668"/>
                <w:tab w:val="left" w:pos="3152"/>
                <w:tab w:val="left" w:pos="3731"/>
              </w:tabs>
              <w:spacing w:before="1" w:line="275" w:lineRule="exact"/>
              <w:rPr>
                <w:sz w:val="26"/>
                <w:szCs w:val="26"/>
              </w:rPr>
            </w:pPr>
            <w:r w:rsidRPr="00D135A9">
              <w:rPr>
                <w:sz w:val="26"/>
                <w:szCs w:val="26"/>
              </w:rPr>
              <w:t>Проведение</w:t>
            </w:r>
            <w:r w:rsidRPr="00D135A9">
              <w:rPr>
                <w:sz w:val="26"/>
                <w:szCs w:val="26"/>
              </w:rPr>
              <w:tab/>
              <w:t>педсоветов</w:t>
            </w:r>
            <w:r w:rsidRPr="00D135A9">
              <w:rPr>
                <w:sz w:val="26"/>
                <w:szCs w:val="26"/>
              </w:rPr>
              <w:tab/>
              <w:t>на</w:t>
            </w:r>
            <w:r w:rsidRPr="00D135A9">
              <w:rPr>
                <w:sz w:val="26"/>
                <w:szCs w:val="26"/>
              </w:rPr>
              <w:tab/>
              <w:t>тему:</w:t>
            </w:r>
          </w:p>
          <w:p w:rsidR="00D745B5" w:rsidRPr="00D135A9" w:rsidRDefault="00D745B5" w:rsidP="001F1702">
            <w:pPr>
              <w:pStyle w:val="TableParagraph"/>
              <w:tabs>
                <w:tab w:val="left" w:pos="1598"/>
                <w:tab w:val="left" w:pos="2018"/>
                <w:tab w:val="left" w:pos="2113"/>
                <w:tab w:val="left" w:pos="3602"/>
                <w:tab w:val="left" w:pos="3697"/>
                <w:tab w:val="left" w:pos="4067"/>
              </w:tabs>
              <w:ind w:right="100"/>
              <w:rPr>
                <w:sz w:val="26"/>
                <w:szCs w:val="26"/>
              </w:rPr>
            </w:pPr>
            <w:r w:rsidRPr="00D135A9">
              <w:rPr>
                <w:sz w:val="26"/>
                <w:szCs w:val="26"/>
              </w:rPr>
              <w:t>«Экстремистская деятельность</w:t>
            </w:r>
            <w:r w:rsidRPr="00D135A9">
              <w:rPr>
                <w:sz w:val="26"/>
                <w:szCs w:val="26"/>
              </w:rPr>
              <w:tab/>
            </w:r>
            <w:r w:rsidRPr="00D135A9">
              <w:rPr>
                <w:sz w:val="26"/>
                <w:szCs w:val="26"/>
              </w:rPr>
              <w:tab/>
              <w:t>и</w:t>
            </w:r>
            <w:r w:rsidRPr="00D135A9">
              <w:rPr>
                <w:sz w:val="26"/>
                <w:szCs w:val="26"/>
              </w:rPr>
              <w:tab/>
            </w:r>
            <w:r w:rsidRPr="00D135A9">
              <w:rPr>
                <w:spacing w:val="-8"/>
                <w:sz w:val="26"/>
                <w:szCs w:val="26"/>
              </w:rPr>
              <w:t xml:space="preserve">ее </w:t>
            </w:r>
            <w:r w:rsidR="00FC0CFF">
              <w:rPr>
                <w:sz w:val="26"/>
                <w:szCs w:val="26"/>
              </w:rPr>
              <w:t xml:space="preserve">проявление </w:t>
            </w:r>
            <w:r w:rsidRPr="00D135A9">
              <w:rPr>
                <w:sz w:val="26"/>
                <w:szCs w:val="26"/>
              </w:rPr>
              <w:t>в</w:t>
            </w:r>
            <w:r w:rsidRPr="00D135A9">
              <w:rPr>
                <w:sz w:val="26"/>
                <w:szCs w:val="26"/>
              </w:rPr>
              <w:tab/>
              <w:t>молодежной</w:t>
            </w:r>
            <w:r w:rsidRPr="00D135A9">
              <w:rPr>
                <w:sz w:val="26"/>
                <w:szCs w:val="26"/>
              </w:rPr>
              <w:tab/>
            </w:r>
            <w:r w:rsidRPr="00D135A9">
              <w:rPr>
                <w:spacing w:val="-4"/>
                <w:sz w:val="26"/>
                <w:szCs w:val="26"/>
              </w:rPr>
              <w:t>среде»</w:t>
            </w:r>
          </w:p>
          <w:p w:rsidR="00D745B5" w:rsidRPr="00D135A9" w:rsidRDefault="00D745B5" w:rsidP="001F1702">
            <w:pPr>
              <w:pStyle w:val="TableParagraph"/>
              <w:tabs>
                <w:tab w:val="left" w:pos="1678"/>
                <w:tab w:val="left" w:pos="2892"/>
                <w:tab w:val="left" w:pos="3237"/>
              </w:tabs>
              <w:spacing w:before="6" w:line="276" w:lineRule="exact"/>
              <w:ind w:right="100"/>
              <w:rPr>
                <w:sz w:val="26"/>
                <w:szCs w:val="26"/>
              </w:rPr>
            </w:pPr>
            <w:r w:rsidRPr="00D135A9">
              <w:rPr>
                <w:sz w:val="26"/>
                <w:szCs w:val="26"/>
              </w:rPr>
              <w:t>(Разъяснение сущности</w:t>
            </w:r>
            <w:r w:rsidRPr="00D135A9">
              <w:rPr>
                <w:sz w:val="26"/>
                <w:szCs w:val="26"/>
              </w:rPr>
              <w:tab/>
              <w:t>и</w:t>
            </w:r>
            <w:r w:rsidRPr="00D135A9">
              <w:rPr>
                <w:sz w:val="26"/>
                <w:szCs w:val="26"/>
              </w:rPr>
              <w:tab/>
            </w:r>
            <w:r w:rsidRPr="00D135A9">
              <w:rPr>
                <w:spacing w:val="-3"/>
                <w:sz w:val="26"/>
                <w:szCs w:val="26"/>
              </w:rPr>
              <w:t xml:space="preserve">опасности </w:t>
            </w:r>
            <w:r w:rsidRPr="00D135A9">
              <w:rPr>
                <w:sz w:val="26"/>
                <w:szCs w:val="26"/>
              </w:rPr>
              <w:t>терроризма и</w:t>
            </w:r>
            <w:r w:rsidRPr="00D135A9">
              <w:rPr>
                <w:spacing w:val="-1"/>
                <w:sz w:val="26"/>
                <w:szCs w:val="26"/>
              </w:rPr>
              <w:t xml:space="preserve"> </w:t>
            </w:r>
            <w:r w:rsidRPr="00D135A9">
              <w:rPr>
                <w:sz w:val="26"/>
                <w:szCs w:val="26"/>
              </w:rPr>
              <w:t>экстремизма)</w:t>
            </w:r>
          </w:p>
        </w:tc>
        <w:tc>
          <w:tcPr>
            <w:tcW w:w="1984" w:type="dxa"/>
            <w:gridSpan w:val="2"/>
          </w:tcPr>
          <w:p w:rsidR="00D745B5" w:rsidRPr="00D135A9" w:rsidRDefault="00FC0CFF" w:rsidP="00084101">
            <w:pPr>
              <w:pStyle w:val="TableParagraph"/>
              <w:spacing w:before="1"/>
              <w:rPr>
                <w:sz w:val="26"/>
                <w:szCs w:val="26"/>
              </w:rPr>
            </w:pPr>
            <w:r>
              <w:rPr>
                <w:sz w:val="26"/>
                <w:szCs w:val="26"/>
              </w:rPr>
              <w:t>Декабрь 2024</w:t>
            </w:r>
            <w:r w:rsidR="00D745B5" w:rsidRPr="00D135A9">
              <w:rPr>
                <w:sz w:val="26"/>
                <w:szCs w:val="26"/>
              </w:rPr>
              <w:t xml:space="preserve"> г.</w:t>
            </w:r>
          </w:p>
        </w:tc>
        <w:tc>
          <w:tcPr>
            <w:tcW w:w="2552" w:type="dxa"/>
            <w:gridSpan w:val="2"/>
          </w:tcPr>
          <w:p w:rsidR="00D745B5" w:rsidRPr="00D135A9" w:rsidRDefault="00FC0CFF" w:rsidP="00084101">
            <w:pPr>
              <w:pStyle w:val="TableParagraph"/>
              <w:spacing w:before="1"/>
              <w:rPr>
                <w:sz w:val="26"/>
                <w:szCs w:val="26"/>
              </w:rPr>
            </w:pPr>
            <w:r>
              <w:rPr>
                <w:sz w:val="26"/>
                <w:szCs w:val="26"/>
              </w:rPr>
              <w:t xml:space="preserve"> Абдурагимова И.М.</w:t>
            </w:r>
            <w:r w:rsidR="00D745B5" w:rsidRPr="00D135A9">
              <w:rPr>
                <w:sz w:val="26"/>
                <w:szCs w:val="26"/>
              </w:rPr>
              <w:t>, директор</w:t>
            </w:r>
          </w:p>
        </w:tc>
      </w:tr>
      <w:tr w:rsidR="00D745B5" w:rsidRPr="00CC4779" w:rsidTr="002B5FAA">
        <w:trPr>
          <w:trHeight w:val="1380"/>
        </w:trPr>
        <w:tc>
          <w:tcPr>
            <w:tcW w:w="567" w:type="dxa"/>
          </w:tcPr>
          <w:p w:rsidR="00D745B5" w:rsidRPr="00D135A9" w:rsidRDefault="00D745B5" w:rsidP="00084101">
            <w:pPr>
              <w:pStyle w:val="TableParagraph"/>
              <w:spacing w:before="1"/>
              <w:ind w:left="105"/>
              <w:rPr>
                <w:sz w:val="26"/>
                <w:szCs w:val="26"/>
              </w:rPr>
            </w:pPr>
            <w:r w:rsidRPr="00D135A9">
              <w:rPr>
                <w:sz w:val="26"/>
                <w:szCs w:val="26"/>
              </w:rPr>
              <w:lastRenderedPageBreak/>
              <w:t>3.</w:t>
            </w:r>
          </w:p>
        </w:tc>
        <w:tc>
          <w:tcPr>
            <w:tcW w:w="5813" w:type="dxa"/>
          </w:tcPr>
          <w:p w:rsidR="00D745B5" w:rsidRPr="00D135A9" w:rsidRDefault="00D745B5" w:rsidP="00084101">
            <w:pPr>
              <w:pStyle w:val="TableParagraph"/>
              <w:spacing w:before="1" w:line="242" w:lineRule="auto"/>
              <w:ind w:right="96"/>
              <w:jc w:val="both"/>
              <w:rPr>
                <w:sz w:val="26"/>
                <w:szCs w:val="26"/>
              </w:rPr>
            </w:pPr>
            <w:r w:rsidRPr="00D135A9">
              <w:rPr>
                <w:sz w:val="26"/>
                <w:szCs w:val="26"/>
              </w:rPr>
              <w:t xml:space="preserve">Проведение родительских собраний с освещением вопросов «Проявление </w:t>
            </w:r>
            <w:proofErr w:type="gramStart"/>
            <w:r w:rsidRPr="00D135A9">
              <w:rPr>
                <w:sz w:val="26"/>
                <w:szCs w:val="26"/>
              </w:rPr>
              <w:t>агрессии  у</w:t>
            </w:r>
            <w:proofErr w:type="gramEnd"/>
            <w:r w:rsidRPr="00D135A9">
              <w:rPr>
                <w:sz w:val="26"/>
                <w:szCs w:val="26"/>
              </w:rPr>
              <w:t xml:space="preserve"> детей. Что за </w:t>
            </w:r>
            <w:r w:rsidRPr="00D135A9">
              <w:rPr>
                <w:spacing w:val="54"/>
                <w:sz w:val="26"/>
                <w:szCs w:val="26"/>
              </w:rPr>
              <w:t xml:space="preserve"> </w:t>
            </w:r>
            <w:r w:rsidRPr="00D135A9">
              <w:rPr>
                <w:sz w:val="26"/>
                <w:szCs w:val="26"/>
              </w:rPr>
              <w:t xml:space="preserve">этим  стоит?», «Молодежные  субкультуры: </w:t>
            </w:r>
            <w:r w:rsidRPr="00D135A9">
              <w:rPr>
                <w:spacing w:val="2"/>
                <w:sz w:val="26"/>
                <w:szCs w:val="26"/>
              </w:rPr>
              <w:t>как</w:t>
            </w:r>
            <w:r w:rsidRPr="00D135A9">
              <w:rPr>
                <w:sz w:val="26"/>
                <w:szCs w:val="26"/>
              </w:rPr>
              <w:t xml:space="preserve">  распознать?».</w:t>
            </w:r>
          </w:p>
        </w:tc>
        <w:tc>
          <w:tcPr>
            <w:tcW w:w="1984" w:type="dxa"/>
            <w:gridSpan w:val="2"/>
          </w:tcPr>
          <w:p w:rsidR="00D745B5" w:rsidRPr="00D135A9" w:rsidRDefault="00D745B5" w:rsidP="00084101">
            <w:pPr>
              <w:pStyle w:val="TableParagraph"/>
              <w:spacing w:before="1"/>
              <w:rPr>
                <w:sz w:val="26"/>
                <w:szCs w:val="26"/>
              </w:rPr>
            </w:pPr>
            <w:r w:rsidRPr="00D135A9">
              <w:rPr>
                <w:sz w:val="26"/>
                <w:szCs w:val="26"/>
              </w:rPr>
              <w:t>В течение года</w:t>
            </w:r>
          </w:p>
        </w:tc>
        <w:tc>
          <w:tcPr>
            <w:tcW w:w="2552" w:type="dxa"/>
            <w:gridSpan w:val="2"/>
          </w:tcPr>
          <w:p w:rsidR="00D745B5" w:rsidRPr="00D135A9" w:rsidRDefault="006759EA" w:rsidP="00084101">
            <w:pPr>
              <w:pStyle w:val="TableParagraph"/>
              <w:spacing w:before="1"/>
              <w:rPr>
                <w:sz w:val="26"/>
                <w:szCs w:val="26"/>
              </w:rPr>
            </w:pPr>
            <w:r>
              <w:rPr>
                <w:sz w:val="26"/>
                <w:szCs w:val="26"/>
              </w:rPr>
              <w:t xml:space="preserve"> </w:t>
            </w:r>
            <w:r w:rsidR="00D745B5" w:rsidRPr="00D135A9">
              <w:rPr>
                <w:sz w:val="26"/>
                <w:szCs w:val="26"/>
              </w:rPr>
              <w:br/>
            </w:r>
            <w:r>
              <w:rPr>
                <w:sz w:val="26"/>
                <w:szCs w:val="26"/>
              </w:rPr>
              <w:t>Алиева Э.А. Советник директора</w:t>
            </w:r>
            <w:r w:rsidRPr="00D135A9">
              <w:rPr>
                <w:sz w:val="26"/>
                <w:szCs w:val="26"/>
              </w:rPr>
              <w:br/>
            </w:r>
          </w:p>
        </w:tc>
      </w:tr>
      <w:tr w:rsidR="00D745B5" w:rsidRPr="00CC4779" w:rsidTr="002B5FAA">
        <w:trPr>
          <w:trHeight w:val="419"/>
        </w:trPr>
        <w:tc>
          <w:tcPr>
            <w:tcW w:w="10916" w:type="dxa"/>
            <w:gridSpan w:val="6"/>
          </w:tcPr>
          <w:p w:rsidR="00D745B5" w:rsidRPr="00D135A9" w:rsidRDefault="00D745B5" w:rsidP="00084101">
            <w:pPr>
              <w:pStyle w:val="TableParagraph"/>
              <w:spacing w:line="249" w:lineRule="exact"/>
              <w:ind w:left="105"/>
              <w:rPr>
                <w:b/>
                <w:sz w:val="26"/>
                <w:szCs w:val="26"/>
              </w:rPr>
            </w:pPr>
            <w:r w:rsidRPr="00D135A9">
              <w:rPr>
                <w:b/>
                <w:sz w:val="26"/>
                <w:szCs w:val="26"/>
              </w:rPr>
              <w:t>III. Мероприятия по антитеррористическому просвещению детей</w:t>
            </w:r>
          </w:p>
        </w:tc>
      </w:tr>
      <w:tr w:rsidR="00D745B5" w:rsidRPr="00CC4779" w:rsidTr="002B5FAA">
        <w:trPr>
          <w:trHeight w:val="1689"/>
        </w:trPr>
        <w:tc>
          <w:tcPr>
            <w:tcW w:w="567" w:type="dxa"/>
          </w:tcPr>
          <w:p w:rsidR="00D745B5" w:rsidRPr="00D135A9" w:rsidRDefault="003A64A7" w:rsidP="00084101">
            <w:pPr>
              <w:pStyle w:val="TableParagraph"/>
              <w:spacing w:before="1"/>
              <w:ind w:left="105"/>
              <w:rPr>
                <w:sz w:val="26"/>
                <w:szCs w:val="26"/>
              </w:rPr>
            </w:pPr>
            <w:r w:rsidRPr="00D135A9">
              <w:rPr>
                <w:sz w:val="26"/>
                <w:szCs w:val="26"/>
              </w:rPr>
              <w:t>1.</w:t>
            </w:r>
          </w:p>
        </w:tc>
        <w:tc>
          <w:tcPr>
            <w:tcW w:w="5813" w:type="dxa"/>
          </w:tcPr>
          <w:p w:rsidR="00D745B5" w:rsidRPr="00D135A9" w:rsidRDefault="00D745B5" w:rsidP="00084101">
            <w:pPr>
              <w:pStyle w:val="TableParagraph"/>
              <w:tabs>
                <w:tab w:val="left" w:pos="2659"/>
              </w:tabs>
              <w:spacing w:before="1"/>
              <w:ind w:right="97"/>
              <w:jc w:val="both"/>
              <w:rPr>
                <w:sz w:val="26"/>
                <w:szCs w:val="26"/>
              </w:rPr>
            </w:pPr>
            <w:r w:rsidRPr="00D135A9">
              <w:rPr>
                <w:sz w:val="26"/>
                <w:szCs w:val="26"/>
              </w:rPr>
              <w:t xml:space="preserve">Проведение </w:t>
            </w:r>
            <w:proofErr w:type="gramStart"/>
            <w:r w:rsidRPr="00D135A9">
              <w:rPr>
                <w:sz w:val="26"/>
                <w:szCs w:val="26"/>
              </w:rPr>
              <w:t>опросов</w:t>
            </w:r>
            <w:proofErr w:type="gramEnd"/>
            <w:r w:rsidRPr="00D135A9">
              <w:rPr>
                <w:sz w:val="26"/>
                <w:szCs w:val="26"/>
              </w:rPr>
              <w:t xml:space="preserve"> обучающихся об отношении к терроризму, как к способу решения социальных, экономических, политических, религиозных </w:t>
            </w:r>
            <w:r w:rsidRPr="00D135A9">
              <w:rPr>
                <w:spacing w:val="-11"/>
                <w:sz w:val="26"/>
                <w:szCs w:val="26"/>
              </w:rPr>
              <w:t xml:space="preserve">и </w:t>
            </w:r>
            <w:r w:rsidRPr="00D135A9">
              <w:rPr>
                <w:sz w:val="26"/>
                <w:szCs w:val="26"/>
              </w:rPr>
              <w:t>национальных проблем и противоречий. Разработать анкеты,</w:t>
            </w:r>
            <w:r w:rsidRPr="00D135A9">
              <w:rPr>
                <w:spacing w:val="23"/>
                <w:sz w:val="26"/>
                <w:szCs w:val="26"/>
              </w:rPr>
              <w:t xml:space="preserve"> </w:t>
            </w:r>
            <w:r w:rsidRPr="00D135A9">
              <w:rPr>
                <w:sz w:val="26"/>
                <w:szCs w:val="26"/>
              </w:rPr>
              <w:t>провести  анкетирование среди школьников</w:t>
            </w:r>
          </w:p>
        </w:tc>
        <w:tc>
          <w:tcPr>
            <w:tcW w:w="1984" w:type="dxa"/>
            <w:gridSpan w:val="2"/>
          </w:tcPr>
          <w:p w:rsidR="00D745B5" w:rsidRPr="00D135A9" w:rsidRDefault="00FC0CFF" w:rsidP="00084101">
            <w:pPr>
              <w:pStyle w:val="TableParagraph"/>
              <w:spacing w:before="1"/>
              <w:rPr>
                <w:sz w:val="26"/>
                <w:szCs w:val="26"/>
              </w:rPr>
            </w:pPr>
            <w:r>
              <w:rPr>
                <w:sz w:val="26"/>
                <w:szCs w:val="26"/>
              </w:rPr>
              <w:t>Октябрь 2024</w:t>
            </w:r>
          </w:p>
          <w:p w:rsidR="00D745B5" w:rsidRPr="00D135A9" w:rsidRDefault="00D745B5" w:rsidP="00084101">
            <w:pPr>
              <w:pStyle w:val="TableParagraph"/>
              <w:ind w:left="0"/>
              <w:rPr>
                <w:b/>
                <w:sz w:val="26"/>
                <w:szCs w:val="26"/>
              </w:rPr>
            </w:pPr>
          </w:p>
          <w:p w:rsidR="00D745B5" w:rsidRPr="00D135A9" w:rsidRDefault="00D745B5" w:rsidP="00084101">
            <w:pPr>
              <w:pStyle w:val="TableParagraph"/>
              <w:ind w:left="0"/>
              <w:rPr>
                <w:b/>
                <w:sz w:val="26"/>
                <w:szCs w:val="26"/>
              </w:rPr>
            </w:pPr>
          </w:p>
          <w:p w:rsidR="00D745B5" w:rsidRPr="00D135A9" w:rsidRDefault="00D745B5" w:rsidP="00084101">
            <w:pPr>
              <w:pStyle w:val="TableParagraph"/>
              <w:ind w:left="0"/>
              <w:rPr>
                <w:b/>
                <w:sz w:val="26"/>
                <w:szCs w:val="26"/>
              </w:rPr>
            </w:pPr>
          </w:p>
          <w:p w:rsidR="00D745B5" w:rsidRPr="00D135A9" w:rsidRDefault="00D745B5" w:rsidP="00084101">
            <w:pPr>
              <w:pStyle w:val="TableParagraph"/>
              <w:spacing w:before="207"/>
              <w:rPr>
                <w:sz w:val="26"/>
                <w:szCs w:val="26"/>
              </w:rPr>
            </w:pPr>
          </w:p>
        </w:tc>
        <w:tc>
          <w:tcPr>
            <w:tcW w:w="2552" w:type="dxa"/>
            <w:gridSpan w:val="2"/>
          </w:tcPr>
          <w:p w:rsidR="00D745B5" w:rsidRPr="00102CDB" w:rsidRDefault="00102CDB" w:rsidP="00084101">
            <w:pPr>
              <w:pStyle w:val="TableParagraph"/>
              <w:ind w:left="0"/>
              <w:rPr>
                <w:sz w:val="26"/>
                <w:szCs w:val="26"/>
              </w:rPr>
            </w:pPr>
            <w:proofErr w:type="spellStart"/>
            <w:r w:rsidRPr="00102CDB">
              <w:rPr>
                <w:sz w:val="26"/>
                <w:szCs w:val="26"/>
              </w:rPr>
              <w:t>Качагова</w:t>
            </w:r>
            <w:proofErr w:type="spellEnd"/>
            <w:r w:rsidRPr="00102CDB">
              <w:rPr>
                <w:sz w:val="26"/>
                <w:szCs w:val="26"/>
              </w:rPr>
              <w:t xml:space="preserve"> У.Г.</w:t>
            </w:r>
          </w:p>
          <w:p w:rsidR="00D745B5" w:rsidRPr="00102CDB" w:rsidRDefault="00D745B5" w:rsidP="00084101">
            <w:pPr>
              <w:pStyle w:val="TableParagraph"/>
              <w:ind w:left="0"/>
              <w:rPr>
                <w:sz w:val="26"/>
                <w:szCs w:val="26"/>
              </w:rPr>
            </w:pPr>
            <w:r w:rsidRPr="00102CDB">
              <w:rPr>
                <w:sz w:val="26"/>
                <w:szCs w:val="26"/>
              </w:rPr>
              <w:t>педагог-психолог</w:t>
            </w:r>
          </w:p>
          <w:p w:rsidR="00D745B5" w:rsidRPr="00FC0CFF" w:rsidRDefault="00D745B5" w:rsidP="00084101">
            <w:pPr>
              <w:pStyle w:val="TableParagraph"/>
              <w:ind w:left="0"/>
              <w:rPr>
                <w:b/>
                <w:sz w:val="26"/>
                <w:szCs w:val="26"/>
                <w:highlight w:val="yellow"/>
              </w:rPr>
            </w:pPr>
          </w:p>
          <w:p w:rsidR="00D745B5" w:rsidRPr="00FC0CFF" w:rsidRDefault="00D745B5" w:rsidP="00084101">
            <w:pPr>
              <w:pStyle w:val="TableParagraph"/>
              <w:spacing w:before="233"/>
              <w:rPr>
                <w:sz w:val="26"/>
                <w:szCs w:val="26"/>
                <w:highlight w:val="yellow"/>
              </w:rPr>
            </w:pPr>
          </w:p>
        </w:tc>
      </w:tr>
      <w:tr w:rsidR="00D745B5" w:rsidRPr="00CC4779" w:rsidTr="002B5FAA">
        <w:trPr>
          <w:trHeight w:val="1981"/>
        </w:trPr>
        <w:tc>
          <w:tcPr>
            <w:tcW w:w="567" w:type="dxa"/>
          </w:tcPr>
          <w:p w:rsidR="00D745B5" w:rsidRPr="00D135A9" w:rsidRDefault="003A64A7" w:rsidP="00084101">
            <w:pPr>
              <w:pStyle w:val="TableParagraph"/>
              <w:spacing w:before="1"/>
              <w:ind w:left="105"/>
              <w:rPr>
                <w:sz w:val="26"/>
                <w:szCs w:val="26"/>
              </w:rPr>
            </w:pPr>
            <w:r w:rsidRPr="00D135A9">
              <w:rPr>
                <w:sz w:val="26"/>
                <w:szCs w:val="26"/>
              </w:rPr>
              <w:t>2.</w:t>
            </w:r>
          </w:p>
        </w:tc>
        <w:tc>
          <w:tcPr>
            <w:tcW w:w="5813" w:type="dxa"/>
          </w:tcPr>
          <w:p w:rsidR="00D745B5" w:rsidRPr="00D135A9" w:rsidRDefault="00D745B5" w:rsidP="00084101">
            <w:pPr>
              <w:pStyle w:val="TableParagraph"/>
              <w:tabs>
                <w:tab w:val="left" w:pos="1924"/>
                <w:tab w:val="left" w:pos="2663"/>
                <w:tab w:val="left" w:pos="2834"/>
              </w:tabs>
              <w:spacing w:before="1"/>
              <w:ind w:right="99"/>
              <w:jc w:val="both"/>
              <w:rPr>
                <w:sz w:val="26"/>
                <w:szCs w:val="26"/>
              </w:rPr>
            </w:pPr>
            <w:r w:rsidRPr="00D135A9">
              <w:rPr>
                <w:sz w:val="26"/>
                <w:szCs w:val="26"/>
              </w:rPr>
              <w:t>Проведение профилактических бесед с учащимися</w:t>
            </w:r>
            <w:r w:rsidRPr="00D135A9">
              <w:rPr>
                <w:sz w:val="26"/>
                <w:szCs w:val="26"/>
              </w:rPr>
              <w:tab/>
              <w:t>по</w:t>
            </w:r>
            <w:r w:rsidRPr="00D135A9">
              <w:rPr>
                <w:sz w:val="26"/>
                <w:szCs w:val="26"/>
              </w:rPr>
              <w:tab/>
            </w:r>
            <w:r w:rsidRPr="00D135A9">
              <w:rPr>
                <w:sz w:val="26"/>
                <w:szCs w:val="26"/>
              </w:rPr>
              <w:tab/>
            </w:r>
            <w:r w:rsidRPr="00D135A9">
              <w:rPr>
                <w:spacing w:val="-3"/>
                <w:sz w:val="26"/>
                <w:szCs w:val="26"/>
              </w:rPr>
              <w:t xml:space="preserve">профилактике </w:t>
            </w:r>
            <w:r w:rsidRPr="00D135A9">
              <w:rPr>
                <w:sz w:val="26"/>
                <w:szCs w:val="26"/>
              </w:rPr>
              <w:t>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984" w:type="dxa"/>
            <w:gridSpan w:val="2"/>
          </w:tcPr>
          <w:p w:rsidR="00D745B5" w:rsidRPr="00D135A9" w:rsidRDefault="00D745B5" w:rsidP="00084101">
            <w:pPr>
              <w:pStyle w:val="TableParagraph"/>
              <w:spacing w:before="1"/>
              <w:rPr>
                <w:sz w:val="26"/>
                <w:szCs w:val="26"/>
              </w:rPr>
            </w:pPr>
            <w:r w:rsidRPr="00D135A9">
              <w:rPr>
                <w:sz w:val="26"/>
                <w:szCs w:val="26"/>
              </w:rPr>
              <w:t>1 раз в полугодие</w:t>
            </w:r>
          </w:p>
        </w:tc>
        <w:tc>
          <w:tcPr>
            <w:tcW w:w="2552" w:type="dxa"/>
            <w:gridSpan w:val="2"/>
          </w:tcPr>
          <w:p w:rsidR="00D745B5" w:rsidRPr="00FC0CFF" w:rsidRDefault="00D745B5" w:rsidP="00084101">
            <w:pPr>
              <w:pStyle w:val="TableParagraph"/>
              <w:spacing w:before="1"/>
              <w:rPr>
                <w:sz w:val="26"/>
                <w:szCs w:val="26"/>
                <w:highlight w:val="yellow"/>
              </w:rPr>
            </w:pPr>
            <w:r w:rsidRPr="00102CDB">
              <w:rPr>
                <w:sz w:val="26"/>
                <w:szCs w:val="26"/>
              </w:rPr>
              <w:t xml:space="preserve"> инспектор ОПДН</w:t>
            </w:r>
          </w:p>
        </w:tc>
      </w:tr>
      <w:tr w:rsidR="00D745B5" w:rsidRPr="00CC4779" w:rsidTr="002B5FAA">
        <w:trPr>
          <w:gridAfter w:val="1"/>
          <w:wAfter w:w="92" w:type="dxa"/>
          <w:trHeight w:val="480"/>
        </w:trPr>
        <w:tc>
          <w:tcPr>
            <w:tcW w:w="10824" w:type="dxa"/>
            <w:gridSpan w:val="5"/>
          </w:tcPr>
          <w:p w:rsidR="00D745B5" w:rsidRPr="00D135A9" w:rsidRDefault="00D745B5" w:rsidP="00084101">
            <w:pPr>
              <w:pStyle w:val="TableParagraph"/>
              <w:spacing w:line="249" w:lineRule="exact"/>
              <w:ind w:left="105"/>
              <w:rPr>
                <w:b/>
                <w:sz w:val="26"/>
                <w:szCs w:val="26"/>
              </w:rPr>
            </w:pPr>
            <w:r w:rsidRPr="00D135A9">
              <w:rPr>
                <w:b/>
                <w:sz w:val="26"/>
                <w:szCs w:val="26"/>
                <w:lang w:val="en-US"/>
              </w:rPr>
              <w:t>I</w:t>
            </w:r>
            <w:r w:rsidRPr="00D135A9">
              <w:rPr>
                <w:b/>
                <w:sz w:val="26"/>
                <w:szCs w:val="26"/>
              </w:rPr>
              <w:t>V. Организация межведомственного взаимодействия</w:t>
            </w:r>
          </w:p>
        </w:tc>
      </w:tr>
      <w:tr w:rsidR="00D745B5" w:rsidRPr="00CC4779" w:rsidTr="002B5FAA">
        <w:trPr>
          <w:gridAfter w:val="1"/>
          <w:wAfter w:w="92" w:type="dxa"/>
          <w:trHeight w:val="830"/>
        </w:trPr>
        <w:tc>
          <w:tcPr>
            <w:tcW w:w="567" w:type="dxa"/>
          </w:tcPr>
          <w:p w:rsidR="00D745B5" w:rsidRPr="00D135A9" w:rsidRDefault="00D745B5" w:rsidP="00084101">
            <w:pPr>
              <w:pStyle w:val="TableParagraph"/>
              <w:spacing w:before="1"/>
              <w:ind w:left="105"/>
              <w:rPr>
                <w:sz w:val="26"/>
                <w:szCs w:val="26"/>
              </w:rPr>
            </w:pPr>
            <w:r w:rsidRPr="00D135A9">
              <w:rPr>
                <w:sz w:val="26"/>
                <w:szCs w:val="26"/>
              </w:rPr>
              <w:t>1.</w:t>
            </w:r>
          </w:p>
        </w:tc>
        <w:tc>
          <w:tcPr>
            <w:tcW w:w="5859" w:type="dxa"/>
            <w:gridSpan w:val="2"/>
          </w:tcPr>
          <w:p w:rsidR="00D745B5" w:rsidRPr="00D135A9" w:rsidRDefault="00D745B5" w:rsidP="00084101">
            <w:pPr>
              <w:pStyle w:val="TableParagraph"/>
              <w:spacing w:before="4" w:line="276" w:lineRule="exact"/>
              <w:ind w:right="94"/>
              <w:jc w:val="both"/>
              <w:rPr>
                <w:sz w:val="26"/>
                <w:szCs w:val="26"/>
              </w:rPr>
            </w:pPr>
            <w:r w:rsidRPr="00D135A9">
              <w:rPr>
                <w:sz w:val="26"/>
                <w:szCs w:val="26"/>
              </w:rPr>
              <w:t>Информирование правоохранительных органов,</w:t>
            </w:r>
            <w:r w:rsidRPr="00D135A9">
              <w:rPr>
                <w:spacing w:val="-12"/>
                <w:sz w:val="26"/>
                <w:szCs w:val="26"/>
              </w:rPr>
              <w:t xml:space="preserve"> </w:t>
            </w:r>
            <w:r w:rsidRPr="00D135A9">
              <w:rPr>
                <w:sz w:val="26"/>
                <w:szCs w:val="26"/>
              </w:rPr>
              <w:t>ФСБ,</w:t>
            </w:r>
            <w:r w:rsidRPr="00D135A9">
              <w:rPr>
                <w:spacing w:val="-16"/>
                <w:sz w:val="26"/>
                <w:szCs w:val="26"/>
              </w:rPr>
              <w:t xml:space="preserve"> </w:t>
            </w:r>
            <w:r w:rsidRPr="00D135A9">
              <w:rPr>
                <w:sz w:val="26"/>
                <w:szCs w:val="26"/>
              </w:rPr>
              <w:t>прокуратуры</w:t>
            </w:r>
            <w:r w:rsidRPr="00D135A9">
              <w:rPr>
                <w:spacing w:val="-12"/>
                <w:sz w:val="26"/>
                <w:szCs w:val="26"/>
              </w:rPr>
              <w:t xml:space="preserve"> </w:t>
            </w:r>
            <w:r w:rsidRPr="00D135A9">
              <w:rPr>
                <w:sz w:val="26"/>
                <w:szCs w:val="26"/>
              </w:rPr>
              <w:t>о</w:t>
            </w:r>
            <w:r w:rsidRPr="00D135A9">
              <w:rPr>
                <w:spacing w:val="-11"/>
                <w:sz w:val="26"/>
                <w:szCs w:val="26"/>
              </w:rPr>
              <w:t xml:space="preserve"> </w:t>
            </w:r>
            <w:r w:rsidRPr="00D135A9">
              <w:rPr>
                <w:sz w:val="26"/>
                <w:szCs w:val="26"/>
              </w:rPr>
              <w:t>выявлении фактов экстремистских</w:t>
            </w:r>
            <w:r w:rsidRPr="00D135A9">
              <w:rPr>
                <w:spacing w:val="-2"/>
                <w:sz w:val="26"/>
                <w:szCs w:val="26"/>
              </w:rPr>
              <w:t xml:space="preserve"> </w:t>
            </w:r>
            <w:r w:rsidRPr="00D135A9">
              <w:rPr>
                <w:sz w:val="26"/>
                <w:szCs w:val="26"/>
              </w:rPr>
              <w:t>проявлений</w:t>
            </w:r>
          </w:p>
        </w:tc>
        <w:tc>
          <w:tcPr>
            <w:tcW w:w="1938" w:type="dxa"/>
          </w:tcPr>
          <w:p w:rsidR="00D745B5" w:rsidRPr="00D135A9" w:rsidRDefault="00D745B5" w:rsidP="00084101">
            <w:pPr>
              <w:pStyle w:val="TableParagraph"/>
              <w:spacing w:before="1"/>
              <w:rPr>
                <w:sz w:val="26"/>
                <w:szCs w:val="26"/>
              </w:rPr>
            </w:pPr>
            <w:r w:rsidRPr="00D135A9">
              <w:rPr>
                <w:sz w:val="26"/>
                <w:szCs w:val="26"/>
              </w:rPr>
              <w:t>В течение года</w:t>
            </w:r>
          </w:p>
        </w:tc>
        <w:tc>
          <w:tcPr>
            <w:tcW w:w="2460" w:type="dxa"/>
          </w:tcPr>
          <w:p w:rsidR="00D745B5" w:rsidRPr="00FC0CFF" w:rsidRDefault="006759EA" w:rsidP="00084101">
            <w:pPr>
              <w:pStyle w:val="TableParagraph"/>
              <w:spacing w:before="1"/>
              <w:rPr>
                <w:sz w:val="26"/>
                <w:szCs w:val="26"/>
                <w:highlight w:val="yellow"/>
              </w:rPr>
            </w:pPr>
            <w:r>
              <w:rPr>
                <w:sz w:val="26"/>
                <w:szCs w:val="26"/>
              </w:rPr>
              <w:t>Алиева Э.А. Советник директора</w:t>
            </w:r>
            <w:r w:rsidRPr="00D135A9">
              <w:rPr>
                <w:sz w:val="26"/>
                <w:szCs w:val="26"/>
              </w:rPr>
              <w:br/>
            </w:r>
            <w:r w:rsidR="00D745B5" w:rsidRPr="00FC0CFF">
              <w:rPr>
                <w:sz w:val="26"/>
                <w:szCs w:val="26"/>
                <w:highlight w:val="yellow"/>
              </w:rPr>
              <w:t xml:space="preserve"> </w:t>
            </w:r>
          </w:p>
        </w:tc>
      </w:tr>
      <w:tr w:rsidR="00D745B5" w:rsidRPr="00CC4779" w:rsidTr="002B5FAA">
        <w:trPr>
          <w:gridAfter w:val="1"/>
          <w:wAfter w:w="92" w:type="dxa"/>
          <w:trHeight w:val="2009"/>
        </w:trPr>
        <w:tc>
          <w:tcPr>
            <w:tcW w:w="567" w:type="dxa"/>
          </w:tcPr>
          <w:p w:rsidR="00D745B5" w:rsidRPr="00D135A9" w:rsidRDefault="00D745B5" w:rsidP="00084101">
            <w:pPr>
              <w:pStyle w:val="TableParagraph"/>
              <w:spacing w:line="275" w:lineRule="exact"/>
              <w:ind w:left="105"/>
              <w:rPr>
                <w:sz w:val="26"/>
                <w:szCs w:val="26"/>
              </w:rPr>
            </w:pPr>
            <w:r w:rsidRPr="00D135A9">
              <w:rPr>
                <w:sz w:val="26"/>
                <w:szCs w:val="26"/>
              </w:rPr>
              <w:t>2.</w:t>
            </w:r>
          </w:p>
        </w:tc>
        <w:tc>
          <w:tcPr>
            <w:tcW w:w="5859" w:type="dxa"/>
            <w:gridSpan w:val="2"/>
          </w:tcPr>
          <w:p w:rsidR="00D745B5" w:rsidRPr="00D135A9" w:rsidRDefault="00D745B5" w:rsidP="00FC0CFF">
            <w:pPr>
              <w:pStyle w:val="TableParagraph"/>
              <w:tabs>
                <w:tab w:val="left" w:pos="2079"/>
                <w:tab w:val="left" w:pos="2434"/>
                <w:tab w:val="left" w:pos="3238"/>
                <w:tab w:val="left" w:pos="4183"/>
              </w:tabs>
              <w:spacing w:before="1"/>
              <w:ind w:right="93"/>
              <w:rPr>
                <w:sz w:val="26"/>
                <w:szCs w:val="26"/>
              </w:rPr>
            </w:pPr>
            <w:r w:rsidRPr="00D135A9">
              <w:rPr>
                <w:sz w:val="26"/>
                <w:szCs w:val="26"/>
              </w:rPr>
              <w:t>Проведение</w:t>
            </w:r>
            <w:r w:rsidRPr="00D135A9">
              <w:rPr>
                <w:sz w:val="26"/>
                <w:szCs w:val="26"/>
              </w:rPr>
              <w:tab/>
              <w:t>мероприятий</w:t>
            </w:r>
            <w:r w:rsidRPr="00D135A9">
              <w:rPr>
                <w:sz w:val="26"/>
                <w:szCs w:val="26"/>
              </w:rPr>
              <w:tab/>
            </w:r>
            <w:r w:rsidRPr="00D135A9">
              <w:rPr>
                <w:spacing w:val="-16"/>
                <w:sz w:val="26"/>
                <w:szCs w:val="26"/>
              </w:rPr>
              <w:t xml:space="preserve">с </w:t>
            </w:r>
            <w:r w:rsidRPr="00D135A9">
              <w:rPr>
                <w:sz w:val="26"/>
                <w:szCs w:val="26"/>
              </w:rPr>
              <w:t>привлечением ра</w:t>
            </w:r>
            <w:r w:rsidR="00FC0CFF">
              <w:rPr>
                <w:sz w:val="26"/>
                <w:szCs w:val="26"/>
              </w:rPr>
              <w:t xml:space="preserve">йонных КДН, ФСБ, </w:t>
            </w:r>
            <w:proofErr w:type="spellStart"/>
            <w:r w:rsidR="00FC0CFF">
              <w:rPr>
                <w:sz w:val="26"/>
                <w:szCs w:val="26"/>
              </w:rPr>
              <w:t>представи</w:t>
            </w:r>
            <w:proofErr w:type="spellEnd"/>
            <w:r w:rsidR="00FC0CFF">
              <w:rPr>
                <w:sz w:val="26"/>
                <w:szCs w:val="26"/>
              </w:rPr>
              <w:t xml:space="preserve"> </w:t>
            </w:r>
            <w:proofErr w:type="spellStart"/>
            <w:r w:rsidR="00FC0CFF">
              <w:rPr>
                <w:sz w:val="26"/>
                <w:szCs w:val="26"/>
              </w:rPr>
              <w:t>телей</w:t>
            </w:r>
            <w:proofErr w:type="spellEnd"/>
            <w:r w:rsidR="00FC0CFF">
              <w:rPr>
                <w:sz w:val="26"/>
                <w:szCs w:val="26"/>
              </w:rPr>
              <w:t xml:space="preserve"> </w:t>
            </w:r>
            <w:r w:rsidRPr="00D135A9">
              <w:rPr>
                <w:sz w:val="26"/>
                <w:szCs w:val="26"/>
              </w:rPr>
              <w:t xml:space="preserve">муниципальных </w:t>
            </w:r>
            <w:r w:rsidRPr="00D135A9">
              <w:rPr>
                <w:spacing w:val="-1"/>
                <w:sz w:val="26"/>
                <w:szCs w:val="26"/>
              </w:rPr>
              <w:t>антитеррористи</w:t>
            </w:r>
            <w:r w:rsidR="00FC0CFF">
              <w:rPr>
                <w:spacing w:val="-1"/>
                <w:sz w:val="26"/>
                <w:szCs w:val="26"/>
              </w:rPr>
              <w:t xml:space="preserve">ческих </w:t>
            </w:r>
            <w:r w:rsidRPr="00D135A9">
              <w:rPr>
                <w:sz w:val="26"/>
                <w:szCs w:val="26"/>
              </w:rPr>
              <w:t>комисс</w:t>
            </w:r>
            <w:r w:rsidR="00FC0CFF">
              <w:rPr>
                <w:sz w:val="26"/>
                <w:szCs w:val="26"/>
              </w:rPr>
              <w:t xml:space="preserve">ий, подразделений </w:t>
            </w:r>
            <w:r w:rsidRPr="00D135A9">
              <w:rPr>
                <w:sz w:val="26"/>
                <w:szCs w:val="26"/>
              </w:rPr>
              <w:t>противопожарной службы, МЧС, ГО и ЧС, ГИБДД</w:t>
            </w:r>
            <w:r w:rsidRPr="00D135A9">
              <w:rPr>
                <w:spacing w:val="57"/>
                <w:sz w:val="26"/>
                <w:szCs w:val="26"/>
              </w:rPr>
              <w:t xml:space="preserve"> </w:t>
            </w:r>
            <w:r w:rsidRPr="00D135A9">
              <w:rPr>
                <w:sz w:val="26"/>
                <w:szCs w:val="26"/>
              </w:rPr>
              <w:t xml:space="preserve">ОМВД РФ </w:t>
            </w:r>
          </w:p>
        </w:tc>
        <w:tc>
          <w:tcPr>
            <w:tcW w:w="1938" w:type="dxa"/>
          </w:tcPr>
          <w:p w:rsidR="00D745B5" w:rsidRPr="00D135A9" w:rsidRDefault="00D745B5" w:rsidP="00084101">
            <w:pPr>
              <w:pStyle w:val="TableParagraph"/>
              <w:spacing w:before="1"/>
              <w:rPr>
                <w:sz w:val="26"/>
                <w:szCs w:val="26"/>
              </w:rPr>
            </w:pPr>
            <w:r w:rsidRPr="00D135A9">
              <w:rPr>
                <w:sz w:val="26"/>
                <w:szCs w:val="26"/>
              </w:rPr>
              <w:t>В течение года</w:t>
            </w:r>
          </w:p>
        </w:tc>
        <w:tc>
          <w:tcPr>
            <w:tcW w:w="2460" w:type="dxa"/>
          </w:tcPr>
          <w:p w:rsidR="006759EA" w:rsidRPr="00D135A9" w:rsidRDefault="006759EA" w:rsidP="006759EA">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r>
              <w:rPr>
                <w:sz w:val="26"/>
                <w:szCs w:val="26"/>
              </w:rPr>
              <w:t xml:space="preserve"> </w:t>
            </w:r>
          </w:p>
          <w:p w:rsidR="00D745B5" w:rsidRPr="00FC0CFF" w:rsidRDefault="00D745B5" w:rsidP="00CC7A56">
            <w:pPr>
              <w:pStyle w:val="TableParagraph"/>
              <w:spacing w:before="2"/>
              <w:ind w:left="0"/>
              <w:rPr>
                <w:b/>
                <w:sz w:val="26"/>
                <w:szCs w:val="26"/>
                <w:highlight w:val="yellow"/>
              </w:rPr>
            </w:pPr>
          </w:p>
          <w:p w:rsidR="00D745B5" w:rsidRPr="00FC0CFF" w:rsidRDefault="00D745B5" w:rsidP="00CC7A56">
            <w:pPr>
              <w:pStyle w:val="TableParagraph"/>
              <w:spacing w:before="2"/>
              <w:ind w:left="0"/>
              <w:rPr>
                <w:sz w:val="26"/>
                <w:szCs w:val="26"/>
                <w:highlight w:val="yellow"/>
              </w:rPr>
            </w:pPr>
          </w:p>
        </w:tc>
      </w:tr>
      <w:tr w:rsidR="00D745B5" w:rsidRPr="00CC4779" w:rsidTr="002B5FAA">
        <w:trPr>
          <w:gridAfter w:val="1"/>
          <w:wAfter w:w="92" w:type="dxa"/>
          <w:trHeight w:val="953"/>
        </w:trPr>
        <w:tc>
          <w:tcPr>
            <w:tcW w:w="10824" w:type="dxa"/>
            <w:gridSpan w:val="5"/>
          </w:tcPr>
          <w:p w:rsidR="00D745B5" w:rsidRPr="00D135A9" w:rsidRDefault="00D745B5" w:rsidP="00CC7A56">
            <w:pPr>
              <w:pStyle w:val="TableParagraph"/>
              <w:tabs>
                <w:tab w:val="left" w:pos="2348"/>
                <w:tab w:val="left" w:pos="5095"/>
                <w:tab w:val="left" w:pos="7018"/>
                <w:tab w:val="left" w:pos="7623"/>
              </w:tabs>
              <w:spacing w:before="1" w:line="276" w:lineRule="exact"/>
              <w:ind w:left="105"/>
              <w:jc w:val="both"/>
              <w:rPr>
                <w:b/>
                <w:sz w:val="26"/>
                <w:szCs w:val="26"/>
              </w:rPr>
            </w:pPr>
            <w:r w:rsidRPr="00D135A9">
              <w:rPr>
                <w:b/>
                <w:sz w:val="26"/>
                <w:szCs w:val="26"/>
              </w:rPr>
              <w:t>V. Организация</w:t>
            </w:r>
            <w:r w:rsidRPr="00D135A9">
              <w:rPr>
                <w:b/>
                <w:sz w:val="26"/>
                <w:szCs w:val="26"/>
              </w:rPr>
              <w:tab/>
              <w:t>культурно-массовых</w:t>
            </w:r>
            <w:r w:rsidRPr="00D135A9">
              <w:rPr>
                <w:b/>
                <w:sz w:val="26"/>
                <w:szCs w:val="26"/>
              </w:rPr>
              <w:tab/>
              <w:t>мероприятий</w:t>
            </w:r>
            <w:r w:rsidRPr="00D135A9">
              <w:rPr>
                <w:b/>
                <w:sz w:val="26"/>
                <w:szCs w:val="26"/>
              </w:rPr>
              <w:tab/>
              <w:t>и</w:t>
            </w:r>
            <w:r w:rsidRPr="00D135A9">
              <w:rPr>
                <w:b/>
                <w:sz w:val="26"/>
                <w:szCs w:val="26"/>
              </w:rPr>
              <w:tab/>
              <w:t>индивидуально-</w:t>
            </w:r>
          </w:p>
          <w:p w:rsidR="00D745B5" w:rsidRPr="00D135A9" w:rsidRDefault="00D745B5" w:rsidP="00CC7A56">
            <w:pPr>
              <w:pStyle w:val="TableParagraph"/>
              <w:tabs>
                <w:tab w:val="left" w:pos="2487"/>
                <w:tab w:val="left" w:pos="3642"/>
                <w:tab w:val="left" w:pos="5485"/>
                <w:tab w:val="left" w:pos="6034"/>
                <w:tab w:val="left" w:pos="7933"/>
              </w:tabs>
              <w:spacing w:before="3" w:line="276" w:lineRule="exact"/>
              <w:ind w:left="105" w:right="105"/>
              <w:jc w:val="both"/>
              <w:rPr>
                <w:b/>
                <w:sz w:val="26"/>
                <w:szCs w:val="26"/>
              </w:rPr>
            </w:pPr>
            <w:r w:rsidRPr="00D135A9">
              <w:rPr>
                <w:b/>
                <w:sz w:val="26"/>
                <w:szCs w:val="26"/>
              </w:rPr>
              <w:t>профилактической</w:t>
            </w:r>
            <w:r w:rsidRPr="00D135A9">
              <w:rPr>
                <w:b/>
                <w:sz w:val="26"/>
                <w:szCs w:val="26"/>
              </w:rPr>
              <w:tab/>
              <w:t>работы,</w:t>
            </w:r>
            <w:r w:rsidRPr="00D135A9">
              <w:rPr>
                <w:b/>
                <w:sz w:val="26"/>
                <w:szCs w:val="26"/>
              </w:rPr>
              <w:tab/>
              <w:t>направленной</w:t>
            </w:r>
            <w:r w:rsidRPr="00D135A9">
              <w:rPr>
                <w:b/>
                <w:sz w:val="26"/>
                <w:szCs w:val="26"/>
              </w:rPr>
              <w:tab/>
              <w:t>на</w:t>
            </w:r>
            <w:r w:rsidRPr="00D135A9">
              <w:rPr>
                <w:b/>
                <w:sz w:val="26"/>
                <w:szCs w:val="26"/>
              </w:rPr>
              <w:tab/>
              <w:t>профилактику</w:t>
            </w:r>
            <w:r w:rsidRPr="00D135A9">
              <w:rPr>
                <w:b/>
                <w:sz w:val="26"/>
                <w:szCs w:val="26"/>
              </w:rPr>
              <w:tab/>
            </w:r>
            <w:r w:rsidRPr="00D135A9">
              <w:rPr>
                <w:b/>
                <w:spacing w:val="-1"/>
                <w:sz w:val="26"/>
                <w:szCs w:val="26"/>
              </w:rPr>
              <w:t xml:space="preserve">экстремизма, </w:t>
            </w:r>
            <w:r w:rsidRPr="00D135A9">
              <w:rPr>
                <w:b/>
                <w:sz w:val="26"/>
                <w:szCs w:val="26"/>
              </w:rPr>
              <w:t>терроризма</w:t>
            </w:r>
          </w:p>
        </w:tc>
      </w:tr>
      <w:tr w:rsidR="00D745B5" w:rsidRPr="00CC4779" w:rsidTr="002B5FAA">
        <w:trPr>
          <w:gridAfter w:val="1"/>
          <w:wAfter w:w="92" w:type="dxa"/>
          <w:trHeight w:val="823"/>
        </w:trPr>
        <w:tc>
          <w:tcPr>
            <w:tcW w:w="567" w:type="dxa"/>
          </w:tcPr>
          <w:p w:rsidR="00D745B5" w:rsidRPr="00D135A9" w:rsidRDefault="00D745B5" w:rsidP="00084101">
            <w:pPr>
              <w:pStyle w:val="TableParagraph"/>
              <w:spacing w:line="271" w:lineRule="exact"/>
              <w:ind w:left="105"/>
              <w:rPr>
                <w:sz w:val="26"/>
                <w:szCs w:val="26"/>
              </w:rPr>
            </w:pPr>
            <w:r w:rsidRPr="00D135A9">
              <w:rPr>
                <w:sz w:val="26"/>
                <w:szCs w:val="26"/>
              </w:rPr>
              <w:t>1.</w:t>
            </w:r>
          </w:p>
        </w:tc>
        <w:tc>
          <w:tcPr>
            <w:tcW w:w="5859" w:type="dxa"/>
            <w:gridSpan w:val="2"/>
          </w:tcPr>
          <w:p w:rsidR="00D745B5" w:rsidRPr="00D135A9" w:rsidRDefault="00D745B5" w:rsidP="00084101">
            <w:pPr>
              <w:pStyle w:val="TableParagraph"/>
              <w:spacing w:before="1" w:line="242" w:lineRule="auto"/>
              <w:ind w:right="91"/>
              <w:jc w:val="both"/>
              <w:rPr>
                <w:sz w:val="26"/>
                <w:szCs w:val="26"/>
              </w:rPr>
            </w:pPr>
            <w:r w:rsidRPr="00D135A9">
              <w:rPr>
                <w:sz w:val="26"/>
                <w:szCs w:val="26"/>
              </w:rPr>
              <w:t>Организация   мероприятий по профилактике проявлений экстремизма и</w:t>
            </w:r>
            <w:r w:rsidRPr="00D135A9">
              <w:rPr>
                <w:spacing w:val="-29"/>
                <w:sz w:val="26"/>
                <w:szCs w:val="26"/>
              </w:rPr>
              <w:t xml:space="preserve"> </w:t>
            </w:r>
            <w:r w:rsidRPr="00D135A9">
              <w:rPr>
                <w:sz w:val="26"/>
                <w:szCs w:val="26"/>
              </w:rPr>
              <w:t>асоциального поведения среди</w:t>
            </w:r>
            <w:r w:rsidRPr="00D135A9">
              <w:rPr>
                <w:spacing w:val="-1"/>
                <w:sz w:val="26"/>
                <w:szCs w:val="26"/>
              </w:rPr>
              <w:t xml:space="preserve"> </w:t>
            </w:r>
            <w:r w:rsidRPr="00D135A9">
              <w:rPr>
                <w:sz w:val="26"/>
                <w:szCs w:val="26"/>
              </w:rPr>
              <w:t>школьников:</w:t>
            </w:r>
          </w:p>
          <w:p w:rsidR="00D745B5" w:rsidRPr="00D135A9" w:rsidRDefault="00D745B5" w:rsidP="00084101">
            <w:pPr>
              <w:pStyle w:val="TableParagraph"/>
              <w:tabs>
                <w:tab w:val="left" w:pos="421"/>
                <w:tab w:val="left" w:pos="1279"/>
                <w:tab w:val="left" w:pos="2913"/>
                <w:tab w:val="left" w:pos="3258"/>
                <w:tab w:val="left" w:pos="4182"/>
              </w:tabs>
              <w:spacing w:line="242" w:lineRule="auto"/>
              <w:ind w:right="95"/>
              <w:rPr>
                <w:color w:val="000000"/>
                <w:sz w:val="26"/>
                <w:szCs w:val="26"/>
              </w:rPr>
            </w:pPr>
            <w:r w:rsidRPr="00D135A9">
              <w:rPr>
                <w:color w:val="000000"/>
                <w:sz w:val="26"/>
                <w:szCs w:val="26"/>
              </w:rPr>
              <w:t> -</w:t>
            </w:r>
            <w:hyperlink r:id="rId6" w:tooltip="Классный час" w:history="1">
              <w:r w:rsidRPr="00D135A9">
                <w:rPr>
                  <w:sz w:val="26"/>
                  <w:szCs w:val="26"/>
                </w:rPr>
                <w:t>классных часов</w:t>
              </w:r>
            </w:hyperlink>
            <w:r w:rsidRPr="00D135A9">
              <w:rPr>
                <w:sz w:val="26"/>
                <w:szCs w:val="26"/>
              </w:rPr>
              <w:t xml:space="preserve"> в 1-11 классах </w:t>
            </w:r>
            <w:r w:rsidRPr="00D135A9">
              <w:rPr>
                <w:color w:val="000000"/>
                <w:sz w:val="26"/>
                <w:szCs w:val="26"/>
              </w:rPr>
              <w:t>по формированию  у обучающихся ценностей интернациональной дружбы, культуры мира, патриотизма, гражданской ответственности.</w:t>
            </w:r>
          </w:p>
          <w:p w:rsidR="00D745B5" w:rsidRPr="00D135A9" w:rsidRDefault="003A64A7" w:rsidP="00084101">
            <w:pPr>
              <w:pStyle w:val="TableParagraph"/>
              <w:tabs>
                <w:tab w:val="left" w:pos="421"/>
                <w:tab w:val="left" w:pos="1279"/>
                <w:tab w:val="left" w:pos="2913"/>
                <w:tab w:val="left" w:pos="3258"/>
                <w:tab w:val="left" w:pos="4182"/>
              </w:tabs>
              <w:spacing w:line="242" w:lineRule="auto"/>
              <w:ind w:right="95"/>
              <w:rPr>
                <w:sz w:val="26"/>
                <w:szCs w:val="26"/>
              </w:rPr>
            </w:pPr>
            <w:proofErr w:type="gramStart"/>
            <w:r w:rsidRPr="00D135A9">
              <w:rPr>
                <w:sz w:val="26"/>
                <w:szCs w:val="26"/>
              </w:rPr>
              <w:t>Мероприятия</w:t>
            </w:r>
            <w:proofErr w:type="gramEnd"/>
            <w:r w:rsidR="00D745B5" w:rsidRPr="00D135A9">
              <w:rPr>
                <w:sz w:val="26"/>
                <w:szCs w:val="26"/>
              </w:rPr>
              <w:t xml:space="preserve"> посвященные «Дню</w:t>
            </w:r>
            <w:r w:rsidRPr="00D135A9">
              <w:rPr>
                <w:sz w:val="26"/>
                <w:szCs w:val="26"/>
              </w:rPr>
              <w:t xml:space="preserve"> </w:t>
            </w:r>
            <w:r w:rsidR="00D745B5" w:rsidRPr="00D135A9">
              <w:rPr>
                <w:sz w:val="26"/>
                <w:szCs w:val="26"/>
              </w:rPr>
              <w:t>солидарности в борьбе</w:t>
            </w:r>
            <w:r w:rsidR="00D745B5" w:rsidRPr="00D135A9">
              <w:rPr>
                <w:sz w:val="26"/>
                <w:szCs w:val="26"/>
              </w:rPr>
              <w:tab/>
            </w:r>
            <w:r w:rsidR="00D745B5" w:rsidRPr="00D135A9">
              <w:rPr>
                <w:spacing w:val="-17"/>
                <w:sz w:val="26"/>
                <w:szCs w:val="26"/>
              </w:rPr>
              <w:t xml:space="preserve">с   </w:t>
            </w:r>
            <w:r w:rsidR="00D745B5" w:rsidRPr="00D135A9">
              <w:rPr>
                <w:sz w:val="26"/>
                <w:szCs w:val="26"/>
              </w:rPr>
              <w:t>терроризмом»,</w:t>
            </w:r>
          </w:p>
          <w:p w:rsidR="00D745B5" w:rsidRPr="00D135A9" w:rsidRDefault="00D745B5" w:rsidP="00084101">
            <w:pPr>
              <w:pStyle w:val="TableParagraph"/>
              <w:spacing w:line="271" w:lineRule="exact"/>
              <w:rPr>
                <w:sz w:val="26"/>
                <w:szCs w:val="26"/>
              </w:rPr>
            </w:pPr>
            <w:r w:rsidRPr="00D135A9">
              <w:rPr>
                <w:sz w:val="26"/>
                <w:szCs w:val="26"/>
              </w:rPr>
              <w:t>-конкурс рисунков «Школа против</w:t>
            </w:r>
            <w:r w:rsidRPr="00D135A9">
              <w:rPr>
                <w:spacing w:val="-2"/>
                <w:sz w:val="26"/>
                <w:szCs w:val="26"/>
              </w:rPr>
              <w:t xml:space="preserve"> </w:t>
            </w:r>
            <w:r w:rsidRPr="00D135A9">
              <w:rPr>
                <w:sz w:val="26"/>
                <w:szCs w:val="26"/>
              </w:rPr>
              <w:t>террора!».</w:t>
            </w:r>
          </w:p>
          <w:p w:rsidR="00D745B5" w:rsidRPr="00D135A9" w:rsidRDefault="00D745B5" w:rsidP="00084101">
            <w:pPr>
              <w:pStyle w:val="TableParagraph"/>
              <w:tabs>
                <w:tab w:val="left" w:pos="1953"/>
                <w:tab w:val="left" w:pos="2738"/>
                <w:tab w:val="left" w:pos="3269"/>
              </w:tabs>
              <w:spacing w:before="7" w:line="276" w:lineRule="exact"/>
              <w:ind w:right="97"/>
              <w:rPr>
                <w:sz w:val="26"/>
                <w:szCs w:val="26"/>
              </w:rPr>
            </w:pPr>
          </w:p>
        </w:tc>
        <w:tc>
          <w:tcPr>
            <w:tcW w:w="1938" w:type="dxa"/>
          </w:tcPr>
          <w:p w:rsidR="00D745B5" w:rsidRPr="00D135A9" w:rsidRDefault="00D745B5" w:rsidP="00084101">
            <w:pPr>
              <w:pStyle w:val="TableParagraph"/>
              <w:spacing w:before="2"/>
              <w:ind w:left="0"/>
              <w:rPr>
                <w:b/>
                <w:sz w:val="26"/>
                <w:szCs w:val="26"/>
              </w:rPr>
            </w:pPr>
          </w:p>
          <w:p w:rsidR="00D745B5" w:rsidRPr="00D135A9" w:rsidRDefault="00D745B5" w:rsidP="00084101">
            <w:pPr>
              <w:pStyle w:val="TableParagraph"/>
              <w:spacing w:line="276" w:lineRule="exact"/>
              <w:ind w:right="-2694"/>
              <w:rPr>
                <w:sz w:val="26"/>
                <w:szCs w:val="26"/>
              </w:rPr>
            </w:pPr>
            <w:r w:rsidRPr="00D135A9">
              <w:rPr>
                <w:sz w:val="26"/>
                <w:szCs w:val="26"/>
              </w:rPr>
              <w:t xml:space="preserve">Сентябрь- </w:t>
            </w:r>
          </w:p>
          <w:p w:rsidR="00D745B5" w:rsidRPr="00D135A9" w:rsidRDefault="00D745B5" w:rsidP="00084101">
            <w:pPr>
              <w:pStyle w:val="TableParagraph"/>
              <w:spacing w:line="276" w:lineRule="exact"/>
              <w:ind w:right="-2694"/>
              <w:rPr>
                <w:sz w:val="26"/>
                <w:szCs w:val="26"/>
              </w:rPr>
            </w:pPr>
            <w:r w:rsidRPr="00D135A9">
              <w:rPr>
                <w:sz w:val="26"/>
                <w:szCs w:val="26"/>
              </w:rPr>
              <w:t xml:space="preserve">октябрь, </w:t>
            </w:r>
          </w:p>
          <w:p w:rsidR="00D745B5" w:rsidRPr="00D135A9" w:rsidRDefault="00D745B5" w:rsidP="00084101">
            <w:pPr>
              <w:pStyle w:val="TableParagraph"/>
              <w:spacing w:line="276" w:lineRule="exact"/>
              <w:ind w:right="-2694"/>
              <w:rPr>
                <w:sz w:val="26"/>
                <w:szCs w:val="26"/>
              </w:rPr>
            </w:pPr>
            <w:r w:rsidRPr="00D135A9">
              <w:rPr>
                <w:sz w:val="26"/>
                <w:szCs w:val="26"/>
              </w:rPr>
              <w:t>Март-апрель</w:t>
            </w:r>
          </w:p>
        </w:tc>
        <w:tc>
          <w:tcPr>
            <w:tcW w:w="2460" w:type="dxa"/>
          </w:tcPr>
          <w:p w:rsidR="00D745B5" w:rsidRPr="00FC0CFF" w:rsidRDefault="006759EA" w:rsidP="00084101">
            <w:pPr>
              <w:pStyle w:val="TableParagraph"/>
              <w:spacing w:line="242" w:lineRule="auto"/>
              <w:rPr>
                <w:sz w:val="26"/>
                <w:szCs w:val="26"/>
                <w:highlight w:val="yellow"/>
              </w:rPr>
            </w:pPr>
            <w:r>
              <w:rPr>
                <w:sz w:val="26"/>
                <w:szCs w:val="26"/>
              </w:rPr>
              <w:t>Алиева Э.А. Советник директора</w:t>
            </w:r>
            <w:r w:rsidRPr="00D135A9">
              <w:rPr>
                <w:sz w:val="26"/>
                <w:szCs w:val="26"/>
              </w:rPr>
              <w:br/>
            </w:r>
          </w:p>
        </w:tc>
      </w:tr>
      <w:tr w:rsidR="00D745B5" w:rsidRPr="00CC4779" w:rsidTr="002B5FAA">
        <w:trPr>
          <w:gridAfter w:val="1"/>
          <w:wAfter w:w="92" w:type="dxa"/>
          <w:trHeight w:val="823"/>
        </w:trPr>
        <w:tc>
          <w:tcPr>
            <w:tcW w:w="567" w:type="dxa"/>
          </w:tcPr>
          <w:p w:rsidR="00D745B5" w:rsidRPr="00D135A9" w:rsidRDefault="00D745B5" w:rsidP="00084101">
            <w:pPr>
              <w:pStyle w:val="TableParagraph"/>
              <w:spacing w:line="271" w:lineRule="exact"/>
              <w:ind w:left="105"/>
              <w:rPr>
                <w:sz w:val="26"/>
                <w:szCs w:val="26"/>
              </w:rPr>
            </w:pPr>
            <w:r w:rsidRPr="00D135A9">
              <w:rPr>
                <w:sz w:val="26"/>
                <w:szCs w:val="26"/>
              </w:rPr>
              <w:t>2.</w:t>
            </w:r>
          </w:p>
        </w:tc>
        <w:tc>
          <w:tcPr>
            <w:tcW w:w="5859" w:type="dxa"/>
            <w:gridSpan w:val="2"/>
          </w:tcPr>
          <w:p w:rsidR="00D745B5" w:rsidRPr="00D135A9" w:rsidRDefault="00D745B5" w:rsidP="00084101">
            <w:pPr>
              <w:pStyle w:val="TableParagraph"/>
              <w:tabs>
                <w:tab w:val="left" w:pos="2594"/>
                <w:tab w:val="left" w:pos="2664"/>
                <w:tab w:val="left" w:pos="3370"/>
                <w:tab w:val="left" w:pos="4038"/>
              </w:tabs>
              <w:spacing w:before="1"/>
              <w:ind w:right="92"/>
              <w:jc w:val="both"/>
              <w:rPr>
                <w:sz w:val="26"/>
                <w:szCs w:val="26"/>
              </w:rPr>
            </w:pPr>
            <w:r w:rsidRPr="00D135A9">
              <w:rPr>
                <w:sz w:val="26"/>
                <w:szCs w:val="26"/>
              </w:rPr>
              <w:t>Обновление в образовательных организациях информации на информационных</w:t>
            </w:r>
            <w:r w:rsidRPr="00D135A9">
              <w:rPr>
                <w:sz w:val="26"/>
                <w:szCs w:val="26"/>
              </w:rPr>
              <w:tab/>
              <w:t>стендах</w:t>
            </w:r>
            <w:r w:rsidRPr="00D135A9">
              <w:rPr>
                <w:sz w:val="26"/>
                <w:szCs w:val="26"/>
              </w:rPr>
              <w:tab/>
            </w:r>
            <w:r w:rsidRPr="00D135A9">
              <w:rPr>
                <w:spacing w:val="-7"/>
                <w:sz w:val="26"/>
                <w:szCs w:val="26"/>
              </w:rPr>
              <w:t xml:space="preserve">по </w:t>
            </w:r>
            <w:r w:rsidRPr="00D135A9">
              <w:rPr>
                <w:sz w:val="26"/>
                <w:szCs w:val="26"/>
              </w:rPr>
              <w:t>профилактике</w:t>
            </w:r>
            <w:r w:rsidRPr="00D135A9">
              <w:rPr>
                <w:sz w:val="26"/>
                <w:szCs w:val="26"/>
              </w:rPr>
              <w:tab/>
            </w:r>
            <w:r w:rsidRPr="00D135A9">
              <w:rPr>
                <w:sz w:val="26"/>
                <w:szCs w:val="26"/>
              </w:rPr>
              <w:tab/>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Pr="00D135A9">
              <w:rPr>
                <w:sz w:val="26"/>
                <w:szCs w:val="26"/>
              </w:rPr>
              <w:tab/>
              <w:t xml:space="preserve">подозрительных предметов, плакатов антитеррористической, экстремистской </w:t>
            </w:r>
            <w:r w:rsidRPr="00D135A9">
              <w:rPr>
                <w:sz w:val="26"/>
                <w:szCs w:val="26"/>
              </w:rPr>
              <w:lastRenderedPageBreak/>
              <w:t>направленности, номера телефонов быстрого реагирования</w:t>
            </w:r>
          </w:p>
        </w:tc>
        <w:tc>
          <w:tcPr>
            <w:tcW w:w="1938" w:type="dxa"/>
          </w:tcPr>
          <w:p w:rsidR="00D745B5" w:rsidRPr="00D135A9" w:rsidRDefault="00FC0CFF" w:rsidP="003A64A7">
            <w:pPr>
              <w:pStyle w:val="TableParagraph"/>
              <w:spacing w:before="1"/>
              <w:rPr>
                <w:sz w:val="26"/>
                <w:szCs w:val="26"/>
              </w:rPr>
            </w:pPr>
            <w:r>
              <w:rPr>
                <w:sz w:val="26"/>
                <w:szCs w:val="26"/>
              </w:rPr>
              <w:lastRenderedPageBreak/>
              <w:t>До 05.09.2024</w:t>
            </w:r>
            <w:r w:rsidR="00D745B5" w:rsidRPr="00D135A9">
              <w:rPr>
                <w:sz w:val="26"/>
                <w:szCs w:val="26"/>
              </w:rPr>
              <w:t xml:space="preserve"> г.</w:t>
            </w:r>
          </w:p>
        </w:tc>
        <w:tc>
          <w:tcPr>
            <w:tcW w:w="2460" w:type="dxa"/>
          </w:tcPr>
          <w:p w:rsidR="00D745B5" w:rsidRPr="00FC0CFF" w:rsidRDefault="006759EA" w:rsidP="0001454A">
            <w:pPr>
              <w:pStyle w:val="TableParagraph"/>
              <w:spacing w:before="2"/>
              <w:ind w:left="0"/>
              <w:rPr>
                <w:b/>
                <w:sz w:val="26"/>
                <w:szCs w:val="26"/>
                <w:highlight w:val="yellow"/>
              </w:rPr>
            </w:pPr>
            <w:r>
              <w:rPr>
                <w:sz w:val="26"/>
                <w:szCs w:val="26"/>
                <w:highlight w:val="yellow"/>
              </w:rPr>
              <w:t xml:space="preserve"> </w:t>
            </w:r>
          </w:p>
          <w:p w:rsidR="006759EA" w:rsidRPr="00D135A9" w:rsidRDefault="006759EA" w:rsidP="006759EA">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r>
              <w:rPr>
                <w:sz w:val="26"/>
                <w:szCs w:val="26"/>
              </w:rPr>
              <w:t xml:space="preserve"> </w:t>
            </w:r>
          </w:p>
          <w:p w:rsidR="00D745B5" w:rsidRPr="00FC0CFF" w:rsidRDefault="00D745B5" w:rsidP="00084101">
            <w:pPr>
              <w:pStyle w:val="TableParagraph"/>
              <w:spacing w:line="275" w:lineRule="exact"/>
              <w:rPr>
                <w:sz w:val="26"/>
                <w:szCs w:val="26"/>
                <w:highlight w:val="yellow"/>
              </w:rPr>
            </w:pPr>
          </w:p>
        </w:tc>
      </w:tr>
      <w:tr w:rsidR="00D745B5" w:rsidRPr="00CC4779" w:rsidTr="002B5FAA">
        <w:trPr>
          <w:gridAfter w:val="1"/>
          <w:wAfter w:w="92" w:type="dxa"/>
          <w:trHeight w:val="823"/>
        </w:trPr>
        <w:tc>
          <w:tcPr>
            <w:tcW w:w="567" w:type="dxa"/>
          </w:tcPr>
          <w:p w:rsidR="00D745B5" w:rsidRPr="00D135A9" w:rsidRDefault="003A64A7" w:rsidP="00084101">
            <w:pPr>
              <w:pStyle w:val="TableParagraph"/>
              <w:spacing w:line="271" w:lineRule="exact"/>
              <w:ind w:left="105"/>
              <w:rPr>
                <w:sz w:val="26"/>
                <w:szCs w:val="26"/>
              </w:rPr>
            </w:pPr>
            <w:r w:rsidRPr="00D135A9">
              <w:rPr>
                <w:sz w:val="26"/>
                <w:szCs w:val="26"/>
              </w:rPr>
              <w:lastRenderedPageBreak/>
              <w:t>3</w:t>
            </w:r>
          </w:p>
        </w:tc>
        <w:tc>
          <w:tcPr>
            <w:tcW w:w="5859" w:type="dxa"/>
            <w:gridSpan w:val="2"/>
          </w:tcPr>
          <w:p w:rsidR="00D745B5" w:rsidRPr="00D135A9" w:rsidRDefault="00D745B5" w:rsidP="00084101">
            <w:pPr>
              <w:pStyle w:val="TableParagraph"/>
              <w:spacing w:before="1"/>
              <w:ind w:right="94"/>
              <w:jc w:val="both"/>
              <w:rPr>
                <w:sz w:val="26"/>
                <w:szCs w:val="26"/>
              </w:rPr>
            </w:pPr>
            <w:r w:rsidRPr="00D135A9">
              <w:rPr>
                <w:sz w:val="26"/>
                <w:szCs w:val="26"/>
              </w:rPr>
              <w:t xml:space="preserve">Организация и проведение акции «Мы – разные! Мы вместе!»: конкурсов рисунков, обсуждение национальных традиций,  </w:t>
            </w:r>
          </w:p>
          <w:p w:rsidR="00D745B5" w:rsidRPr="00D135A9" w:rsidRDefault="00D745B5" w:rsidP="00084101">
            <w:pPr>
              <w:pStyle w:val="TableParagraph"/>
              <w:ind w:right="94"/>
              <w:jc w:val="both"/>
              <w:rPr>
                <w:sz w:val="26"/>
                <w:szCs w:val="26"/>
              </w:rPr>
            </w:pPr>
            <w:r w:rsidRPr="00D135A9">
              <w:rPr>
                <w:sz w:val="26"/>
                <w:szCs w:val="26"/>
              </w:rPr>
              <w:t xml:space="preserve">классных часов, конкурсов буклетов и </w:t>
            </w:r>
            <w:proofErr w:type="gramStart"/>
            <w:r w:rsidRPr="00D135A9">
              <w:rPr>
                <w:sz w:val="26"/>
                <w:szCs w:val="26"/>
              </w:rPr>
              <w:t>листовок  «</w:t>
            </w:r>
            <w:proofErr w:type="gramEnd"/>
            <w:r w:rsidRPr="00D135A9">
              <w:rPr>
                <w:sz w:val="26"/>
                <w:szCs w:val="26"/>
              </w:rPr>
              <w:t xml:space="preserve">Экстремизм  и   терроризм </w:t>
            </w:r>
            <w:r w:rsidRPr="00D135A9">
              <w:rPr>
                <w:spacing w:val="32"/>
                <w:sz w:val="26"/>
                <w:szCs w:val="26"/>
              </w:rPr>
              <w:t xml:space="preserve"> </w:t>
            </w:r>
            <w:r w:rsidRPr="00D135A9">
              <w:rPr>
                <w:spacing w:val="-14"/>
                <w:sz w:val="26"/>
                <w:szCs w:val="26"/>
              </w:rPr>
              <w:t>–</w:t>
            </w:r>
          </w:p>
          <w:p w:rsidR="00D745B5" w:rsidRPr="00D135A9" w:rsidRDefault="00D745B5" w:rsidP="00084101">
            <w:pPr>
              <w:pStyle w:val="TableParagraph"/>
              <w:spacing w:line="254" w:lineRule="exact"/>
              <w:jc w:val="both"/>
              <w:rPr>
                <w:sz w:val="26"/>
                <w:szCs w:val="26"/>
              </w:rPr>
            </w:pPr>
            <w:r w:rsidRPr="00D135A9">
              <w:rPr>
                <w:sz w:val="26"/>
                <w:szCs w:val="26"/>
              </w:rPr>
              <w:t>реальная угроза» и др.</w:t>
            </w:r>
          </w:p>
        </w:tc>
        <w:tc>
          <w:tcPr>
            <w:tcW w:w="1938" w:type="dxa"/>
          </w:tcPr>
          <w:p w:rsidR="00D745B5" w:rsidRPr="00D135A9" w:rsidRDefault="00FC0CFF" w:rsidP="00084101">
            <w:pPr>
              <w:pStyle w:val="TableParagraph"/>
              <w:spacing w:before="1"/>
              <w:rPr>
                <w:sz w:val="26"/>
                <w:szCs w:val="26"/>
              </w:rPr>
            </w:pPr>
            <w:r>
              <w:rPr>
                <w:sz w:val="26"/>
                <w:szCs w:val="26"/>
              </w:rPr>
              <w:t>Ноябрь 2024</w:t>
            </w:r>
            <w:r w:rsidR="00D745B5" w:rsidRPr="00D135A9">
              <w:rPr>
                <w:sz w:val="26"/>
                <w:szCs w:val="26"/>
              </w:rPr>
              <w:t xml:space="preserve"> г.</w:t>
            </w:r>
          </w:p>
        </w:tc>
        <w:tc>
          <w:tcPr>
            <w:tcW w:w="2460" w:type="dxa"/>
          </w:tcPr>
          <w:p w:rsidR="00D745B5" w:rsidRPr="00D135A9" w:rsidRDefault="006759EA" w:rsidP="00FC0CFF">
            <w:pPr>
              <w:pStyle w:val="TableParagraph"/>
              <w:ind w:right="337"/>
              <w:jc w:val="both"/>
              <w:rPr>
                <w:sz w:val="26"/>
                <w:szCs w:val="26"/>
              </w:rPr>
            </w:pPr>
            <w:r>
              <w:rPr>
                <w:sz w:val="26"/>
                <w:szCs w:val="26"/>
              </w:rPr>
              <w:t xml:space="preserve"> </w:t>
            </w:r>
            <w:r w:rsidR="00FC0CFF">
              <w:rPr>
                <w:sz w:val="26"/>
                <w:szCs w:val="26"/>
              </w:rPr>
              <w:t xml:space="preserve"> </w:t>
            </w:r>
            <w:proofErr w:type="spellStart"/>
            <w:r>
              <w:rPr>
                <w:sz w:val="26"/>
                <w:szCs w:val="26"/>
              </w:rPr>
              <w:t>АлиеваЭ.А</w:t>
            </w:r>
            <w:proofErr w:type="spellEnd"/>
            <w:r>
              <w:rPr>
                <w:sz w:val="26"/>
                <w:szCs w:val="26"/>
              </w:rPr>
              <w:t xml:space="preserve">. Советник директора </w:t>
            </w:r>
            <w:proofErr w:type="spellStart"/>
            <w:r w:rsidR="00FC0CFF">
              <w:rPr>
                <w:sz w:val="26"/>
                <w:szCs w:val="26"/>
              </w:rPr>
              <w:t>Кл.руководители</w:t>
            </w:r>
            <w:proofErr w:type="spellEnd"/>
            <w:r w:rsidR="00D745B5" w:rsidRPr="00D135A9">
              <w:rPr>
                <w:sz w:val="26"/>
                <w:szCs w:val="26"/>
              </w:rPr>
              <w:t xml:space="preserve"> </w:t>
            </w:r>
          </w:p>
        </w:tc>
      </w:tr>
      <w:tr w:rsidR="00D745B5" w:rsidRPr="00CC4779" w:rsidTr="002B5FAA">
        <w:trPr>
          <w:gridAfter w:val="1"/>
          <w:wAfter w:w="92" w:type="dxa"/>
          <w:trHeight w:val="274"/>
        </w:trPr>
        <w:tc>
          <w:tcPr>
            <w:tcW w:w="567" w:type="dxa"/>
          </w:tcPr>
          <w:p w:rsidR="00D745B5" w:rsidRPr="00D135A9" w:rsidRDefault="003A64A7" w:rsidP="00084101">
            <w:pPr>
              <w:pStyle w:val="TableParagraph"/>
              <w:spacing w:line="272" w:lineRule="exact"/>
              <w:ind w:left="105"/>
              <w:rPr>
                <w:sz w:val="26"/>
                <w:szCs w:val="26"/>
              </w:rPr>
            </w:pPr>
            <w:r w:rsidRPr="00D135A9">
              <w:rPr>
                <w:sz w:val="26"/>
                <w:szCs w:val="26"/>
              </w:rPr>
              <w:t>4.</w:t>
            </w:r>
          </w:p>
        </w:tc>
        <w:tc>
          <w:tcPr>
            <w:tcW w:w="5859" w:type="dxa"/>
            <w:gridSpan w:val="2"/>
          </w:tcPr>
          <w:p w:rsidR="00D745B5" w:rsidRPr="00D135A9" w:rsidRDefault="00D745B5" w:rsidP="00084101">
            <w:pPr>
              <w:pStyle w:val="TableParagraph"/>
              <w:spacing w:line="272" w:lineRule="exact"/>
              <w:rPr>
                <w:sz w:val="26"/>
                <w:szCs w:val="26"/>
              </w:rPr>
            </w:pPr>
            <w:r w:rsidRPr="00D135A9">
              <w:rPr>
                <w:sz w:val="26"/>
                <w:szCs w:val="26"/>
              </w:rPr>
              <w:t>Проведение уроков безопасности</w:t>
            </w:r>
          </w:p>
        </w:tc>
        <w:tc>
          <w:tcPr>
            <w:tcW w:w="1938" w:type="dxa"/>
          </w:tcPr>
          <w:p w:rsidR="00D745B5" w:rsidRPr="00D135A9" w:rsidRDefault="003A64A7" w:rsidP="00084101">
            <w:pPr>
              <w:pStyle w:val="TableParagraph"/>
              <w:spacing w:line="272" w:lineRule="exact"/>
              <w:rPr>
                <w:sz w:val="26"/>
                <w:szCs w:val="26"/>
              </w:rPr>
            </w:pPr>
            <w:r w:rsidRPr="00D135A9">
              <w:rPr>
                <w:sz w:val="26"/>
                <w:szCs w:val="26"/>
              </w:rPr>
              <w:t>В течение учебного года</w:t>
            </w:r>
          </w:p>
        </w:tc>
        <w:tc>
          <w:tcPr>
            <w:tcW w:w="2460" w:type="dxa"/>
          </w:tcPr>
          <w:p w:rsidR="00D745B5" w:rsidRPr="00D135A9" w:rsidRDefault="00D745B5" w:rsidP="00084101">
            <w:pPr>
              <w:pStyle w:val="TableParagraph"/>
              <w:spacing w:line="252" w:lineRule="exact"/>
              <w:rPr>
                <w:sz w:val="26"/>
                <w:szCs w:val="26"/>
              </w:rPr>
            </w:pPr>
            <w:r w:rsidRPr="00D135A9">
              <w:rPr>
                <w:sz w:val="26"/>
                <w:szCs w:val="26"/>
              </w:rPr>
              <w:t>Кл. руководители</w:t>
            </w:r>
          </w:p>
        </w:tc>
      </w:tr>
      <w:tr w:rsidR="00D745B5" w:rsidRPr="00CC4779" w:rsidTr="002B5FAA">
        <w:trPr>
          <w:gridAfter w:val="1"/>
          <w:wAfter w:w="92" w:type="dxa"/>
          <w:trHeight w:val="318"/>
        </w:trPr>
        <w:tc>
          <w:tcPr>
            <w:tcW w:w="567" w:type="dxa"/>
          </w:tcPr>
          <w:p w:rsidR="00D745B5" w:rsidRPr="00D135A9" w:rsidRDefault="003A64A7" w:rsidP="00084101">
            <w:pPr>
              <w:pStyle w:val="TableParagraph"/>
              <w:spacing w:line="272" w:lineRule="exact"/>
              <w:ind w:left="105"/>
              <w:rPr>
                <w:sz w:val="26"/>
                <w:szCs w:val="26"/>
              </w:rPr>
            </w:pPr>
            <w:r w:rsidRPr="00D135A9">
              <w:rPr>
                <w:sz w:val="26"/>
                <w:szCs w:val="26"/>
              </w:rPr>
              <w:t>5.</w:t>
            </w:r>
          </w:p>
        </w:tc>
        <w:tc>
          <w:tcPr>
            <w:tcW w:w="5859" w:type="dxa"/>
            <w:gridSpan w:val="2"/>
          </w:tcPr>
          <w:p w:rsidR="00D745B5" w:rsidRPr="00D135A9" w:rsidRDefault="00D745B5" w:rsidP="00084101">
            <w:pPr>
              <w:pStyle w:val="TableParagraph"/>
              <w:tabs>
                <w:tab w:val="left" w:pos="1568"/>
                <w:tab w:val="left" w:pos="2688"/>
              </w:tabs>
              <w:spacing w:before="4" w:line="276" w:lineRule="exact"/>
              <w:ind w:right="102"/>
              <w:rPr>
                <w:sz w:val="26"/>
                <w:szCs w:val="26"/>
              </w:rPr>
            </w:pPr>
            <w:r w:rsidRPr="00D135A9">
              <w:rPr>
                <w:sz w:val="26"/>
                <w:szCs w:val="26"/>
              </w:rPr>
              <w:t>Проведение</w:t>
            </w:r>
            <w:r w:rsidRPr="00D135A9">
              <w:rPr>
                <w:sz w:val="26"/>
                <w:szCs w:val="26"/>
              </w:rPr>
              <w:tab/>
              <w:t xml:space="preserve">учебных </w:t>
            </w:r>
            <w:r w:rsidRPr="00D135A9">
              <w:rPr>
                <w:spacing w:val="-3"/>
                <w:sz w:val="26"/>
                <w:szCs w:val="26"/>
              </w:rPr>
              <w:t xml:space="preserve">тренировочных </w:t>
            </w:r>
            <w:r w:rsidRPr="00D135A9">
              <w:rPr>
                <w:sz w:val="26"/>
                <w:szCs w:val="26"/>
              </w:rPr>
              <w:t>эвакуаций</w:t>
            </w:r>
          </w:p>
        </w:tc>
        <w:tc>
          <w:tcPr>
            <w:tcW w:w="1938" w:type="dxa"/>
          </w:tcPr>
          <w:p w:rsidR="00D745B5" w:rsidRPr="00D135A9" w:rsidRDefault="00D745B5" w:rsidP="00084101">
            <w:pPr>
              <w:pStyle w:val="TableParagraph"/>
              <w:spacing w:before="1"/>
              <w:rPr>
                <w:sz w:val="26"/>
                <w:szCs w:val="26"/>
              </w:rPr>
            </w:pPr>
            <w:r w:rsidRPr="00D135A9">
              <w:rPr>
                <w:sz w:val="26"/>
                <w:szCs w:val="26"/>
              </w:rPr>
              <w:t>В течение года</w:t>
            </w:r>
          </w:p>
        </w:tc>
        <w:tc>
          <w:tcPr>
            <w:tcW w:w="2460" w:type="dxa"/>
          </w:tcPr>
          <w:p w:rsidR="006759EA" w:rsidRPr="00D135A9" w:rsidRDefault="006759EA" w:rsidP="006759EA">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r>
              <w:rPr>
                <w:sz w:val="26"/>
                <w:szCs w:val="26"/>
              </w:rPr>
              <w:t xml:space="preserve"> </w:t>
            </w:r>
          </w:p>
          <w:p w:rsidR="00D745B5" w:rsidRPr="00D135A9" w:rsidRDefault="00D745B5" w:rsidP="00084101">
            <w:pPr>
              <w:pStyle w:val="TableParagraph"/>
              <w:spacing w:before="1"/>
              <w:rPr>
                <w:sz w:val="26"/>
                <w:szCs w:val="26"/>
              </w:rPr>
            </w:pPr>
          </w:p>
        </w:tc>
      </w:tr>
      <w:tr w:rsidR="00D745B5" w:rsidRPr="00CC4779" w:rsidTr="002B5FAA">
        <w:trPr>
          <w:gridAfter w:val="1"/>
          <w:wAfter w:w="92" w:type="dxa"/>
          <w:trHeight w:val="823"/>
        </w:trPr>
        <w:tc>
          <w:tcPr>
            <w:tcW w:w="567" w:type="dxa"/>
          </w:tcPr>
          <w:p w:rsidR="00D745B5" w:rsidRPr="00D135A9" w:rsidRDefault="003A64A7" w:rsidP="00084101">
            <w:pPr>
              <w:pStyle w:val="TableParagraph"/>
              <w:spacing w:line="272" w:lineRule="exact"/>
              <w:ind w:left="105"/>
              <w:rPr>
                <w:sz w:val="26"/>
                <w:szCs w:val="26"/>
              </w:rPr>
            </w:pPr>
            <w:r w:rsidRPr="00D135A9">
              <w:rPr>
                <w:sz w:val="26"/>
                <w:szCs w:val="26"/>
              </w:rPr>
              <w:t>6.</w:t>
            </w:r>
          </w:p>
        </w:tc>
        <w:tc>
          <w:tcPr>
            <w:tcW w:w="5859" w:type="dxa"/>
            <w:gridSpan w:val="2"/>
          </w:tcPr>
          <w:p w:rsidR="00D745B5" w:rsidRPr="00D135A9" w:rsidRDefault="00D745B5" w:rsidP="00084101">
            <w:pPr>
              <w:pStyle w:val="TableParagraph"/>
              <w:tabs>
                <w:tab w:val="left" w:pos="1504"/>
                <w:tab w:val="left" w:pos="2638"/>
                <w:tab w:val="left" w:pos="2770"/>
              </w:tabs>
              <w:ind w:right="99"/>
              <w:rPr>
                <w:sz w:val="26"/>
                <w:szCs w:val="26"/>
              </w:rPr>
            </w:pPr>
            <w:r w:rsidRPr="00D135A9">
              <w:rPr>
                <w:sz w:val="26"/>
                <w:szCs w:val="26"/>
              </w:rPr>
              <w:t>Просмотр</w:t>
            </w:r>
            <w:r w:rsidRPr="00D135A9">
              <w:rPr>
                <w:sz w:val="26"/>
                <w:szCs w:val="26"/>
              </w:rPr>
              <w:tab/>
              <w:t>учебных</w:t>
            </w:r>
            <w:r w:rsidRPr="00D135A9">
              <w:rPr>
                <w:sz w:val="26"/>
                <w:szCs w:val="26"/>
              </w:rPr>
              <w:tab/>
              <w:t xml:space="preserve">видеофильмов антитеррористической </w:t>
            </w:r>
            <w:r w:rsidRPr="00D135A9">
              <w:rPr>
                <w:spacing w:val="-1"/>
                <w:sz w:val="26"/>
                <w:szCs w:val="26"/>
              </w:rPr>
              <w:t>направленности</w:t>
            </w:r>
            <w:r w:rsidRPr="00D135A9">
              <w:rPr>
                <w:sz w:val="26"/>
                <w:szCs w:val="26"/>
              </w:rPr>
              <w:t>.</w:t>
            </w:r>
          </w:p>
        </w:tc>
        <w:tc>
          <w:tcPr>
            <w:tcW w:w="1938" w:type="dxa"/>
          </w:tcPr>
          <w:p w:rsidR="00D745B5" w:rsidRPr="00D135A9" w:rsidRDefault="00D745B5" w:rsidP="00084101">
            <w:pPr>
              <w:pStyle w:val="TableParagraph"/>
              <w:spacing w:line="271" w:lineRule="exact"/>
              <w:rPr>
                <w:sz w:val="26"/>
                <w:szCs w:val="26"/>
              </w:rPr>
            </w:pPr>
            <w:r w:rsidRPr="00D135A9">
              <w:rPr>
                <w:sz w:val="26"/>
                <w:szCs w:val="26"/>
              </w:rPr>
              <w:t>В течение года</w:t>
            </w:r>
          </w:p>
        </w:tc>
        <w:tc>
          <w:tcPr>
            <w:tcW w:w="2460" w:type="dxa"/>
          </w:tcPr>
          <w:p w:rsidR="006759EA" w:rsidRPr="00D135A9" w:rsidRDefault="006759EA" w:rsidP="006759EA">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r>
              <w:rPr>
                <w:sz w:val="26"/>
                <w:szCs w:val="26"/>
              </w:rPr>
              <w:t xml:space="preserve"> </w:t>
            </w:r>
          </w:p>
          <w:p w:rsidR="00D745B5" w:rsidRPr="00FC0CFF" w:rsidRDefault="00D745B5" w:rsidP="00084101">
            <w:pPr>
              <w:pStyle w:val="TableParagraph"/>
              <w:rPr>
                <w:sz w:val="26"/>
                <w:szCs w:val="26"/>
                <w:highlight w:val="yellow"/>
              </w:rPr>
            </w:pPr>
          </w:p>
        </w:tc>
      </w:tr>
      <w:tr w:rsidR="00D745B5" w:rsidRPr="00CC4779" w:rsidTr="002B5FAA">
        <w:trPr>
          <w:gridAfter w:val="1"/>
          <w:wAfter w:w="92" w:type="dxa"/>
          <w:trHeight w:val="823"/>
        </w:trPr>
        <w:tc>
          <w:tcPr>
            <w:tcW w:w="567" w:type="dxa"/>
          </w:tcPr>
          <w:p w:rsidR="00D745B5" w:rsidRPr="00D135A9" w:rsidRDefault="003A64A7" w:rsidP="00084101">
            <w:pPr>
              <w:pStyle w:val="TableParagraph"/>
              <w:spacing w:line="272" w:lineRule="exact"/>
              <w:ind w:left="105"/>
              <w:rPr>
                <w:sz w:val="26"/>
                <w:szCs w:val="26"/>
              </w:rPr>
            </w:pPr>
            <w:r w:rsidRPr="00D135A9">
              <w:rPr>
                <w:sz w:val="26"/>
                <w:szCs w:val="26"/>
              </w:rPr>
              <w:t>7.</w:t>
            </w:r>
          </w:p>
        </w:tc>
        <w:tc>
          <w:tcPr>
            <w:tcW w:w="5859" w:type="dxa"/>
            <w:gridSpan w:val="2"/>
          </w:tcPr>
          <w:p w:rsidR="00D745B5" w:rsidRPr="00D135A9" w:rsidRDefault="00D745B5" w:rsidP="00084101">
            <w:pPr>
              <w:spacing w:after="0" w:line="240" w:lineRule="auto"/>
              <w:rPr>
                <w:rFonts w:ascii="Times New Roman" w:hAnsi="Times New Roman"/>
                <w:sz w:val="26"/>
                <w:szCs w:val="26"/>
              </w:rPr>
            </w:pPr>
            <w:r w:rsidRPr="00D135A9">
              <w:rPr>
                <w:rFonts w:ascii="Times New Roman" w:hAnsi="Times New Roman"/>
                <w:sz w:val="26"/>
                <w:szCs w:val="26"/>
              </w:rPr>
              <w:t xml:space="preserve">Инструктажи по  ТБ  с обучающимися </w:t>
            </w:r>
          </w:p>
        </w:tc>
        <w:tc>
          <w:tcPr>
            <w:tcW w:w="1938" w:type="dxa"/>
          </w:tcPr>
          <w:p w:rsidR="00D745B5" w:rsidRPr="00D135A9" w:rsidRDefault="00D745B5" w:rsidP="00084101">
            <w:pPr>
              <w:spacing w:after="0" w:line="240" w:lineRule="auto"/>
              <w:rPr>
                <w:rFonts w:ascii="Times New Roman" w:hAnsi="Times New Roman"/>
                <w:sz w:val="26"/>
                <w:szCs w:val="26"/>
              </w:rPr>
            </w:pPr>
            <w:r w:rsidRPr="00D135A9">
              <w:rPr>
                <w:rFonts w:ascii="Times New Roman" w:hAnsi="Times New Roman"/>
                <w:sz w:val="26"/>
                <w:szCs w:val="26"/>
              </w:rPr>
              <w:t xml:space="preserve"> Перед каникулами</w:t>
            </w:r>
          </w:p>
        </w:tc>
        <w:tc>
          <w:tcPr>
            <w:tcW w:w="2460" w:type="dxa"/>
          </w:tcPr>
          <w:p w:rsidR="006759EA" w:rsidRPr="00D135A9" w:rsidRDefault="006759EA" w:rsidP="006759EA">
            <w:pPr>
              <w:pStyle w:val="TableParagraph"/>
              <w:spacing w:before="2"/>
              <w:ind w:left="0"/>
              <w:rPr>
                <w:b/>
                <w:sz w:val="26"/>
                <w:szCs w:val="26"/>
              </w:rPr>
            </w:pPr>
            <w:r>
              <w:rPr>
                <w:sz w:val="26"/>
                <w:szCs w:val="26"/>
              </w:rPr>
              <w:t>Магомедов И.Р.</w:t>
            </w:r>
            <w:r w:rsidRPr="00D135A9">
              <w:rPr>
                <w:sz w:val="26"/>
                <w:szCs w:val="26"/>
              </w:rPr>
              <w:t xml:space="preserve"> </w:t>
            </w:r>
            <w:r>
              <w:rPr>
                <w:sz w:val="26"/>
                <w:szCs w:val="26"/>
              </w:rPr>
              <w:t xml:space="preserve"> </w:t>
            </w:r>
            <w:r w:rsidRPr="00D135A9">
              <w:rPr>
                <w:sz w:val="26"/>
                <w:szCs w:val="26"/>
              </w:rPr>
              <w:t xml:space="preserve"> </w:t>
            </w:r>
            <w:r>
              <w:rPr>
                <w:sz w:val="26"/>
                <w:szCs w:val="26"/>
              </w:rPr>
              <w:t xml:space="preserve"> </w:t>
            </w:r>
            <w:proofErr w:type="spellStart"/>
            <w:proofErr w:type="gramStart"/>
            <w:r>
              <w:rPr>
                <w:sz w:val="26"/>
                <w:szCs w:val="26"/>
              </w:rPr>
              <w:t>зам.директора</w:t>
            </w:r>
            <w:proofErr w:type="spellEnd"/>
            <w:proofErr w:type="gramEnd"/>
            <w:r>
              <w:rPr>
                <w:sz w:val="26"/>
                <w:szCs w:val="26"/>
              </w:rPr>
              <w:t xml:space="preserve"> по безопасности</w:t>
            </w:r>
            <w:r w:rsidRPr="00D135A9">
              <w:rPr>
                <w:sz w:val="26"/>
                <w:szCs w:val="26"/>
              </w:rPr>
              <w:t>.</w:t>
            </w:r>
            <w:r>
              <w:rPr>
                <w:sz w:val="26"/>
                <w:szCs w:val="26"/>
              </w:rPr>
              <w:t xml:space="preserve"> </w:t>
            </w:r>
          </w:p>
          <w:p w:rsidR="00D745B5" w:rsidRPr="00FC0CFF" w:rsidRDefault="00D745B5" w:rsidP="00084101">
            <w:pPr>
              <w:spacing w:after="0" w:line="240" w:lineRule="auto"/>
              <w:rPr>
                <w:rFonts w:ascii="Times New Roman" w:hAnsi="Times New Roman"/>
                <w:sz w:val="26"/>
                <w:szCs w:val="26"/>
                <w:highlight w:val="yellow"/>
              </w:rPr>
            </w:pPr>
          </w:p>
        </w:tc>
      </w:tr>
    </w:tbl>
    <w:p w:rsidR="00D745B5" w:rsidRDefault="00D745B5"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3A64A7" w:rsidRDefault="003A64A7" w:rsidP="00084101">
      <w:pPr>
        <w:tabs>
          <w:tab w:val="left" w:pos="9221"/>
        </w:tabs>
        <w:spacing w:before="90"/>
        <w:ind w:right="364"/>
        <w:jc w:val="right"/>
        <w:rPr>
          <w:rFonts w:ascii="Times New Roman" w:hAnsi="Times New Roman"/>
          <w:sz w:val="28"/>
          <w:szCs w:val="28"/>
        </w:rPr>
      </w:pPr>
    </w:p>
    <w:p w:rsidR="002B5FAA" w:rsidRDefault="002B5FAA" w:rsidP="00084101">
      <w:pPr>
        <w:tabs>
          <w:tab w:val="left" w:pos="9221"/>
        </w:tabs>
        <w:spacing w:before="90"/>
        <w:ind w:right="364"/>
        <w:jc w:val="right"/>
        <w:rPr>
          <w:rFonts w:ascii="Times New Roman" w:hAnsi="Times New Roman"/>
          <w:sz w:val="28"/>
          <w:szCs w:val="28"/>
        </w:rPr>
      </w:pPr>
    </w:p>
    <w:p w:rsidR="002B5FAA" w:rsidRDefault="002B5FAA" w:rsidP="00084101">
      <w:pPr>
        <w:tabs>
          <w:tab w:val="left" w:pos="9221"/>
        </w:tabs>
        <w:spacing w:before="90"/>
        <w:ind w:right="364"/>
        <w:jc w:val="right"/>
        <w:rPr>
          <w:rFonts w:ascii="Times New Roman" w:hAnsi="Times New Roman"/>
          <w:sz w:val="28"/>
          <w:szCs w:val="28"/>
        </w:rPr>
      </w:pPr>
    </w:p>
    <w:p w:rsidR="002B5FAA" w:rsidRDefault="002B5FAA" w:rsidP="00084101">
      <w:pPr>
        <w:tabs>
          <w:tab w:val="left" w:pos="9221"/>
        </w:tabs>
        <w:spacing w:before="90"/>
        <w:ind w:right="364"/>
        <w:jc w:val="right"/>
        <w:rPr>
          <w:rFonts w:ascii="Times New Roman" w:hAnsi="Times New Roman"/>
          <w:sz w:val="28"/>
          <w:szCs w:val="28"/>
        </w:rPr>
      </w:pPr>
    </w:p>
    <w:p w:rsidR="00FC0CFF" w:rsidRDefault="00FC0CFF" w:rsidP="00084101">
      <w:pPr>
        <w:tabs>
          <w:tab w:val="left" w:pos="9221"/>
        </w:tabs>
        <w:spacing w:before="90"/>
        <w:ind w:right="364"/>
        <w:jc w:val="right"/>
        <w:rPr>
          <w:rFonts w:ascii="Times New Roman" w:hAnsi="Times New Roman"/>
          <w:sz w:val="28"/>
          <w:szCs w:val="28"/>
        </w:rPr>
      </w:pPr>
    </w:p>
    <w:p w:rsidR="003A64A7" w:rsidRDefault="003A64A7" w:rsidP="00FC0CFF">
      <w:pPr>
        <w:tabs>
          <w:tab w:val="left" w:pos="9221"/>
        </w:tabs>
        <w:spacing w:before="90"/>
        <w:ind w:right="364"/>
        <w:rPr>
          <w:rFonts w:ascii="Times New Roman" w:hAnsi="Times New Roman"/>
          <w:sz w:val="26"/>
          <w:szCs w:val="26"/>
        </w:rPr>
      </w:pPr>
    </w:p>
    <w:p w:rsidR="006759EA" w:rsidRDefault="006759EA" w:rsidP="00FC0CFF">
      <w:pPr>
        <w:tabs>
          <w:tab w:val="left" w:pos="9221"/>
        </w:tabs>
        <w:spacing w:before="90"/>
        <w:ind w:right="364"/>
        <w:rPr>
          <w:rFonts w:ascii="Times New Roman" w:hAnsi="Times New Roman"/>
          <w:sz w:val="26"/>
          <w:szCs w:val="26"/>
        </w:rPr>
      </w:pPr>
    </w:p>
    <w:p w:rsidR="006759EA" w:rsidRDefault="006759EA" w:rsidP="00FC0CFF">
      <w:pPr>
        <w:tabs>
          <w:tab w:val="left" w:pos="9221"/>
        </w:tabs>
        <w:spacing w:before="90"/>
        <w:ind w:right="364"/>
        <w:rPr>
          <w:rFonts w:ascii="Times New Roman" w:hAnsi="Times New Roman"/>
          <w:sz w:val="26"/>
          <w:szCs w:val="26"/>
        </w:rPr>
      </w:pPr>
    </w:p>
    <w:p w:rsidR="006759EA" w:rsidRPr="00D135A9" w:rsidRDefault="006759EA" w:rsidP="00FC0CFF">
      <w:pPr>
        <w:tabs>
          <w:tab w:val="left" w:pos="9221"/>
        </w:tabs>
        <w:spacing w:before="90"/>
        <w:ind w:right="364"/>
        <w:rPr>
          <w:rFonts w:ascii="Times New Roman" w:hAnsi="Times New Roman"/>
          <w:sz w:val="26"/>
          <w:szCs w:val="26"/>
        </w:rPr>
      </w:pPr>
    </w:p>
    <w:p w:rsidR="00D745B5" w:rsidRPr="00D135A9" w:rsidRDefault="00D745B5" w:rsidP="00084101">
      <w:pPr>
        <w:tabs>
          <w:tab w:val="left" w:pos="9221"/>
        </w:tabs>
        <w:spacing w:before="90"/>
        <w:ind w:right="364"/>
        <w:jc w:val="right"/>
        <w:rPr>
          <w:rFonts w:ascii="Times New Roman" w:hAnsi="Times New Roman"/>
          <w:sz w:val="26"/>
          <w:szCs w:val="26"/>
        </w:rPr>
      </w:pPr>
      <w:r w:rsidRPr="00D135A9">
        <w:rPr>
          <w:rFonts w:ascii="Times New Roman" w:hAnsi="Times New Roman"/>
          <w:sz w:val="26"/>
          <w:szCs w:val="26"/>
        </w:rPr>
        <w:lastRenderedPageBreak/>
        <w:t xml:space="preserve">Приложение 2     </w:t>
      </w:r>
    </w:p>
    <w:p w:rsidR="00A72F83" w:rsidRPr="00335266" w:rsidRDefault="003A64A7" w:rsidP="00084101">
      <w:pPr>
        <w:jc w:val="center"/>
        <w:rPr>
          <w:rFonts w:ascii="Times New Roman" w:hAnsi="Times New Roman"/>
          <w:sz w:val="26"/>
          <w:szCs w:val="26"/>
        </w:rPr>
      </w:pPr>
      <w:r w:rsidRPr="00335266">
        <w:rPr>
          <w:rFonts w:ascii="Times New Roman" w:hAnsi="Times New Roman"/>
          <w:sz w:val="26"/>
          <w:szCs w:val="26"/>
        </w:rPr>
        <w:t xml:space="preserve">                                                 </w:t>
      </w:r>
      <w:r w:rsidR="00335266" w:rsidRPr="00335266">
        <w:rPr>
          <w:rFonts w:ascii="Times New Roman" w:hAnsi="Times New Roman"/>
          <w:sz w:val="26"/>
          <w:szCs w:val="26"/>
        </w:rPr>
        <w:t xml:space="preserve">         к приказу от 02.09.2024</w:t>
      </w:r>
      <w:r w:rsidRPr="00335266">
        <w:rPr>
          <w:rFonts w:ascii="Times New Roman" w:hAnsi="Times New Roman"/>
          <w:sz w:val="26"/>
          <w:szCs w:val="26"/>
        </w:rPr>
        <w:t xml:space="preserve"> г</w:t>
      </w:r>
      <w:r w:rsidR="00335266" w:rsidRPr="00335266">
        <w:rPr>
          <w:rFonts w:ascii="Times New Roman" w:hAnsi="Times New Roman"/>
          <w:sz w:val="26"/>
          <w:szCs w:val="26"/>
        </w:rPr>
        <w:t>.</w:t>
      </w:r>
      <w:r w:rsidRPr="00335266">
        <w:rPr>
          <w:rFonts w:ascii="Times New Roman" w:hAnsi="Times New Roman"/>
          <w:spacing w:val="-3"/>
          <w:sz w:val="26"/>
          <w:szCs w:val="26"/>
        </w:rPr>
        <w:t xml:space="preserve"> </w:t>
      </w:r>
      <w:r w:rsidR="00335266" w:rsidRPr="00335266">
        <w:rPr>
          <w:rFonts w:ascii="Times New Roman" w:hAnsi="Times New Roman"/>
          <w:sz w:val="26"/>
          <w:szCs w:val="26"/>
        </w:rPr>
        <w:t xml:space="preserve"> </w:t>
      </w:r>
      <w:r w:rsidRPr="00335266">
        <w:rPr>
          <w:rFonts w:ascii="Times New Roman" w:hAnsi="Times New Roman"/>
          <w:sz w:val="26"/>
          <w:szCs w:val="26"/>
          <w:u w:val="single"/>
        </w:rPr>
        <w:t xml:space="preserve"> </w:t>
      </w:r>
      <w:r w:rsidRPr="00335266">
        <w:rPr>
          <w:rFonts w:ascii="Times New Roman" w:hAnsi="Times New Roman"/>
          <w:sz w:val="26"/>
          <w:szCs w:val="26"/>
        </w:rPr>
        <w:t xml:space="preserve">   </w:t>
      </w:r>
    </w:p>
    <w:p w:rsidR="00D745B5" w:rsidRPr="00D135A9" w:rsidRDefault="00D745B5" w:rsidP="00084101">
      <w:pPr>
        <w:jc w:val="center"/>
        <w:rPr>
          <w:rFonts w:ascii="Times New Roman" w:hAnsi="Times New Roman"/>
          <w:b/>
          <w:bCs/>
          <w:sz w:val="26"/>
          <w:szCs w:val="26"/>
        </w:rPr>
      </w:pPr>
      <w:r w:rsidRPr="00D135A9">
        <w:rPr>
          <w:rFonts w:ascii="Times New Roman" w:hAnsi="Times New Roman"/>
          <w:b/>
          <w:bCs/>
          <w:sz w:val="26"/>
          <w:szCs w:val="26"/>
        </w:rPr>
        <w:t>Инструкция</w:t>
      </w:r>
    </w:p>
    <w:p w:rsidR="00D745B5" w:rsidRPr="00D135A9" w:rsidRDefault="00D745B5" w:rsidP="00084101">
      <w:pPr>
        <w:jc w:val="center"/>
        <w:rPr>
          <w:rFonts w:ascii="Times New Roman" w:hAnsi="Times New Roman"/>
          <w:sz w:val="26"/>
          <w:szCs w:val="26"/>
        </w:rPr>
      </w:pPr>
      <w:proofErr w:type="gramStart"/>
      <w:r w:rsidRPr="00D135A9">
        <w:rPr>
          <w:rFonts w:ascii="Times New Roman" w:hAnsi="Times New Roman"/>
          <w:b/>
          <w:sz w:val="26"/>
          <w:szCs w:val="26"/>
        </w:rPr>
        <w:t>по  противодействию</w:t>
      </w:r>
      <w:proofErr w:type="gramEnd"/>
      <w:r w:rsidRPr="00D135A9">
        <w:rPr>
          <w:rFonts w:ascii="Times New Roman" w:hAnsi="Times New Roman"/>
          <w:b/>
          <w:sz w:val="26"/>
          <w:szCs w:val="26"/>
        </w:rPr>
        <w:t xml:space="preserve"> терроризму и  экстремизму</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D745B5" w:rsidRPr="00D135A9" w:rsidRDefault="00D745B5" w:rsidP="00D07904">
      <w:pPr>
        <w:spacing w:after="0"/>
        <w:rPr>
          <w:rFonts w:ascii="Times New Roman" w:hAnsi="Times New Roman"/>
          <w:b/>
          <w:sz w:val="26"/>
          <w:szCs w:val="26"/>
        </w:rPr>
      </w:pPr>
      <w:r w:rsidRPr="00D135A9">
        <w:rPr>
          <w:rFonts w:ascii="Times New Roman" w:hAnsi="Times New Roman"/>
          <w:b/>
          <w:sz w:val="26"/>
          <w:szCs w:val="26"/>
        </w:rPr>
        <w:t>1.</w:t>
      </w:r>
      <w:r w:rsidRPr="00D135A9">
        <w:rPr>
          <w:rFonts w:ascii="Times New Roman" w:hAnsi="Times New Roman"/>
          <w:sz w:val="26"/>
          <w:szCs w:val="26"/>
        </w:rPr>
        <w:t xml:space="preserve"> </w:t>
      </w:r>
      <w:r w:rsidRPr="00D135A9">
        <w:rPr>
          <w:rFonts w:ascii="Times New Roman" w:hAnsi="Times New Roman"/>
          <w:b/>
          <w:sz w:val="26"/>
          <w:szCs w:val="26"/>
        </w:rPr>
        <w:t>Действия при обнаружении подозрительного предмета, который может оказаться взрывным устройством</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Не следует самостоятельно предпринимать никаких действий со взрывными устройствами или подозрительными предметами – это может привести к взрыву, многочисленным жертвам и разрушениям!</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Не трогать, не вскрывать и не передвигать находку.</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Зафиксировать время обнаружения находки.</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Сделать так, чтобы люди отошли как можно дальше от опасной находки.</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Обязательно дождаться прибытия оперативно-следственной группы, так как вы являетесь самым важным очевидцем.</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Граната - 200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Тротиловая шашка - 100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Пивная банка (0,33 л.) - 100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Мина МОН– 50 - 100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Чемодан (кейс) - 250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Дорожный чемодан - 350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Легковой автомобиль - 600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Микроавтобус - 900 метров·</w:t>
      </w:r>
    </w:p>
    <w:p w:rsidR="00D745B5" w:rsidRPr="00D135A9" w:rsidRDefault="00D745B5" w:rsidP="00D07904">
      <w:pPr>
        <w:numPr>
          <w:ilvl w:val="0"/>
          <w:numId w:val="13"/>
        </w:numPr>
        <w:spacing w:after="0"/>
        <w:ind w:left="1077" w:hanging="414"/>
        <w:rPr>
          <w:rFonts w:ascii="Times New Roman" w:hAnsi="Times New Roman"/>
          <w:sz w:val="26"/>
          <w:szCs w:val="26"/>
        </w:rPr>
      </w:pPr>
      <w:r w:rsidRPr="00D135A9">
        <w:rPr>
          <w:rFonts w:ascii="Times New Roman" w:hAnsi="Times New Roman"/>
          <w:sz w:val="26"/>
          <w:szCs w:val="26"/>
        </w:rPr>
        <w:t>Грузовая автомашина (фургон) - 1500 метров</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эвакуации.</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lastRenderedPageBreak/>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служб эксплуатации.</w:t>
      </w:r>
    </w:p>
    <w:p w:rsidR="00D745B5" w:rsidRPr="00D135A9" w:rsidRDefault="00D745B5" w:rsidP="00D07904">
      <w:pPr>
        <w:numPr>
          <w:ilvl w:val="0"/>
          <w:numId w:val="14"/>
        </w:numPr>
        <w:spacing w:after="0"/>
        <w:rPr>
          <w:rFonts w:ascii="Times New Roman" w:hAnsi="Times New Roman"/>
          <w:b/>
          <w:bCs/>
          <w:sz w:val="26"/>
          <w:szCs w:val="26"/>
        </w:rPr>
      </w:pPr>
      <w:proofErr w:type="gramStart"/>
      <w:r w:rsidRPr="00D135A9">
        <w:rPr>
          <w:rFonts w:ascii="Times New Roman" w:hAnsi="Times New Roman"/>
          <w:b/>
          <w:bCs/>
          <w:sz w:val="26"/>
          <w:szCs w:val="26"/>
        </w:rPr>
        <w:t>Действия  при</w:t>
      </w:r>
      <w:proofErr w:type="gramEnd"/>
      <w:r w:rsidRPr="00D135A9">
        <w:rPr>
          <w:rFonts w:ascii="Times New Roman" w:hAnsi="Times New Roman"/>
          <w:b/>
          <w:bCs/>
          <w:sz w:val="26"/>
          <w:szCs w:val="26"/>
        </w:rPr>
        <w:t xml:space="preserve">  поступлении  угрозы  по  телефону</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При поступлении угрозы немедленно доложите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Постарайтесь дословно запомнить разговор и зафиксировать его на бумаге.</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Не распространяйтесь о факте разговора и его содержании, максимально ограничьте число людей, владеющих информацией.</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По ходу разговора отметьте пол, возраст звонившего и особенности его речи:</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 xml:space="preserve">    -  голос - (громкий или тихий, низкий или высокий); темп </w:t>
      </w:r>
      <w:proofErr w:type="gramStart"/>
      <w:r w:rsidRPr="00D135A9">
        <w:rPr>
          <w:rFonts w:ascii="Times New Roman" w:hAnsi="Times New Roman"/>
          <w:sz w:val="26"/>
          <w:szCs w:val="26"/>
        </w:rPr>
        <w:t>речи  (</w:t>
      </w:r>
      <w:proofErr w:type="gramEnd"/>
      <w:r w:rsidRPr="00D135A9">
        <w:rPr>
          <w:rFonts w:ascii="Times New Roman" w:hAnsi="Times New Roman"/>
          <w:sz w:val="26"/>
          <w:szCs w:val="26"/>
        </w:rPr>
        <w:t>быстрый или медленный);</w:t>
      </w:r>
    </w:p>
    <w:p w:rsidR="00D745B5" w:rsidRPr="00D135A9" w:rsidRDefault="00D745B5" w:rsidP="00D07904">
      <w:pPr>
        <w:numPr>
          <w:ilvl w:val="1"/>
          <w:numId w:val="12"/>
        </w:numPr>
        <w:spacing w:after="0"/>
        <w:ind w:left="1389" w:hanging="272"/>
        <w:rPr>
          <w:rFonts w:ascii="Times New Roman" w:hAnsi="Times New Roman"/>
          <w:sz w:val="26"/>
          <w:szCs w:val="26"/>
        </w:rPr>
      </w:pPr>
      <w:proofErr w:type="gramStart"/>
      <w:r w:rsidRPr="00D135A9">
        <w:rPr>
          <w:rFonts w:ascii="Times New Roman" w:hAnsi="Times New Roman"/>
          <w:sz w:val="26"/>
          <w:szCs w:val="26"/>
        </w:rPr>
        <w:t>произношение  -</w:t>
      </w:r>
      <w:proofErr w:type="gramEnd"/>
      <w:r w:rsidRPr="00D135A9">
        <w:rPr>
          <w:rFonts w:ascii="Times New Roman" w:hAnsi="Times New Roman"/>
          <w:sz w:val="26"/>
          <w:szCs w:val="26"/>
        </w:rPr>
        <w:t xml:space="preserve"> (отчетливое, искаженное, с заиканием, «шепелявое», наличие акцента или диалекта);</w:t>
      </w:r>
    </w:p>
    <w:p w:rsidR="00D745B5" w:rsidRPr="00D135A9" w:rsidRDefault="00D745B5" w:rsidP="00D07904">
      <w:pPr>
        <w:numPr>
          <w:ilvl w:val="1"/>
          <w:numId w:val="12"/>
        </w:numPr>
        <w:spacing w:after="0"/>
        <w:ind w:left="1389" w:hanging="272"/>
        <w:rPr>
          <w:rFonts w:ascii="Times New Roman" w:hAnsi="Times New Roman"/>
          <w:sz w:val="26"/>
          <w:szCs w:val="26"/>
        </w:rPr>
      </w:pPr>
      <w:r w:rsidRPr="00D135A9">
        <w:rPr>
          <w:rFonts w:ascii="Times New Roman" w:hAnsi="Times New Roman"/>
          <w:sz w:val="26"/>
          <w:szCs w:val="26"/>
        </w:rPr>
        <w:t>манера речи - (развязная, с издевкой, с нецензурными выражениями).</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Обязательно</w:t>
      </w:r>
      <w:r w:rsidRPr="00D135A9">
        <w:rPr>
          <w:rFonts w:ascii="Times New Roman" w:hAnsi="Times New Roman"/>
          <w:sz w:val="26"/>
          <w:szCs w:val="26"/>
        </w:rPr>
        <w:tab/>
        <w:t>отметьте</w:t>
      </w:r>
      <w:r w:rsidRPr="00D135A9">
        <w:rPr>
          <w:rFonts w:ascii="Times New Roman" w:hAnsi="Times New Roman"/>
          <w:sz w:val="26"/>
          <w:szCs w:val="26"/>
        </w:rPr>
        <w:tab/>
        <w:t>звуковой</w:t>
      </w:r>
      <w:r w:rsidRPr="00D135A9">
        <w:rPr>
          <w:rFonts w:ascii="Times New Roman" w:hAnsi="Times New Roman"/>
          <w:sz w:val="26"/>
          <w:szCs w:val="26"/>
        </w:rPr>
        <w:tab/>
        <w:t>фон</w:t>
      </w:r>
      <w:r w:rsidRPr="00D135A9">
        <w:rPr>
          <w:rFonts w:ascii="Times New Roman" w:hAnsi="Times New Roman"/>
          <w:sz w:val="26"/>
          <w:szCs w:val="26"/>
        </w:rPr>
        <w:tab/>
        <w:t>(шум</w:t>
      </w:r>
      <w:r w:rsidRPr="00D135A9">
        <w:rPr>
          <w:rFonts w:ascii="Times New Roman" w:hAnsi="Times New Roman"/>
          <w:sz w:val="26"/>
          <w:szCs w:val="26"/>
        </w:rPr>
        <w:tab/>
        <w:t>автомашин</w:t>
      </w:r>
      <w:r w:rsidRPr="00D135A9">
        <w:rPr>
          <w:rFonts w:ascii="Times New Roman" w:hAnsi="Times New Roman"/>
          <w:sz w:val="26"/>
          <w:szCs w:val="26"/>
        </w:rPr>
        <w:tab/>
        <w:t>или железнодорожного транспорта, звук теле- или радиоаппаратуры, голоса и др.).</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Отметьте характер звонка (городской или междугородный).</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Обязательно зафиксируйте точное время начала разговора и его продолжительность.</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В любом случае постарайтесь в ходе разговора получить ответы на следующие вопросы:</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-Куда, кому, по какому телефону звонит этот человек?</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 xml:space="preserve"> -Какие конкретно требования он выдвигает?</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 xml:space="preserve"> -Выдвигает</w:t>
      </w:r>
      <w:r w:rsidRPr="00D135A9">
        <w:rPr>
          <w:rFonts w:ascii="Times New Roman" w:hAnsi="Times New Roman"/>
          <w:sz w:val="26"/>
          <w:szCs w:val="26"/>
        </w:rPr>
        <w:tab/>
        <w:t>требования</w:t>
      </w:r>
      <w:r w:rsidRPr="00D135A9">
        <w:rPr>
          <w:rFonts w:ascii="Times New Roman" w:hAnsi="Times New Roman"/>
          <w:sz w:val="26"/>
          <w:szCs w:val="26"/>
        </w:rPr>
        <w:tab/>
        <w:t>лично</w:t>
      </w:r>
      <w:r w:rsidRPr="00D135A9">
        <w:rPr>
          <w:rFonts w:ascii="Times New Roman" w:hAnsi="Times New Roman"/>
          <w:sz w:val="26"/>
          <w:szCs w:val="26"/>
        </w:rPr>
        <w:tab/>
        <w:t>он,</w:t>
      </w:r>
      <w:r w:rsidRPr="00D135A9">
        <w:rPr>
          <w:rFonts w:ascii="Times New Roman" w:hAnsi="Times New Roman"/>
          <w:sz w:val="26"/>
          <w:szCs w:val="26"/>
        </w:rPr>
        <w:tab/>
        <w:t>выступает</w:t>
      </w:r>
      <w:r w:rsidRPr="00D135A9">
        <w:rPr>
          <w:rFonts w:ascii="Times New Roman" w:hAnsi="Times New Roman"/>
          <w:sz w:val="26"/>
          <w:szCs w:val="26"/>
        </w:rPr>
        <w:tab/>
        <w:t>в</w:t>
      </w:r>
      <w:r w:rsidRPr="00D135A9">
        <w:rPr>
          <w:rFonts w:ascii="Times New Roman" w:hAnsi="Times New Roman"/>
          <w:sz w:val="26"/>
          <w:szCs w:val="26"/>
        </w:rPr>
        <w:tab/>
        <w:t>роли посредника или представляет какую-то группу лиц?</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-На каких условиях он или они согласны отказаться от задуманного?</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-Как и когда с ним (с ними) можно связаться?</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-Кому вы можете или должны сообщить об этом звонке?</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Если возможно, еще в процессе разговора сообщите о нем руководству учреждения, если нет, то немедленно после его окончания.</w:t>
      </w:r>
    </w:p>
    <w:p w:rsidR="00D745B5" w:rsidRPr="00D135A9" w:rsidRDefault="00D745B5" w:rsidP="00D07904">
      <w:pPr>
        <w:numPr>
          <w:ilvl w:val="0"/>
          <w:numId w:val="14"/>
        </w:numPr>
        <w:spacing w:after="0"/>
        <w:rPr>
          <w:rFonts w:ascii="Times New Roman" w:hAnsi="Times New Roman"/>
          <w:b/>
          <w:bCs/>
          <w:sz w:val="26"/>
          <w:szCs w:val="26"/>
        </w:rPr>
      </w:pPr>
      <w:r w:rsidRPr="00D135A9">
        <w:rPr>
          <w:rFonts w:ascii="Times New Roman" w:hAnsi="Times New Roman"/>
          <w:b/>
          <w:bCs/>
          <w:sz w:val="26"/>
          <w:szCs w:val="26"/>
        </w:rPr>
        <w:t>Действия при поступлении угрозы в письменной форме</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Постарайтесь не оставлять на документе отпечатков своих пальцев.</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Вскрытие конверта, в который упакован документ, производите только с левой или правой стороны, аккуратно отрезая кромки ножницами.</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Сохраните документ с текстом, конверт и любые вложения в него, упаковку.</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Не расширяйте круг лиц, знакомых с содержанием документа.</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 xml:space="preserve">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наличие подписи и </w:t>
      </w:r>
      <w:r w:rsidRPr="00D135A9">
        <w:rPr>
          <w:rFonts w:ascii="Times New Roman" w:hAnsi="Times New Roman"/>
          <w:sz w:val="26"/>
          <w:szCs w:val="26"/>
        </w:rPr>
        <w:lastRenderedPageBreak/>
        <w:t>т.п.), а также обстоятельств, связанных с распространением, обнаружением или получением материалов.</w:t>
      </w:r>
    </w:p>
    <w:p w:rsidR="00D745B5" w:rsidRPr="00D135A9" w:rsidRDefault="00D745B5" w:rsidP="00D07904">
      <w:pPr>
        <w:numPr>
          <w:ilvl w:val="1"/>
          <w:numId w:val="14"/>
        </w:numPr>
        <w:spacing w:after="0"/>
        <w:rPr>
          <w:rFonts w:ascii="Times New Roman" w:hAnsi="Times New Roman"/>
          <w:sz w:val="26"/>
          <w:szCs w:val="26"/>
        </w:rPr>
      </w:pPr>
      <w:r w:rsidRPr="00D135A9">
        <w:rPr>
          <w:rFonts w:ascii="Times New Roman" w:hAnsi="Times New Roman"/>
          <w:sz w:val="26"/>
          <w:szCs w:val="26"/>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D745B5" w:rsidRPr="00D135A9" w:rsidRDefault="00D745B5" w:rsidP="00D07904">
      <w:pPr>
        <w:spacing w:after="0"/>
        <w:rPr>
          <w:rFonts w:ascii="Times New Roman" w:hAnsi="Times New Roman"/>
          <w:b/>
          <w:bCs/>
          <w:sz w:val="26"/>
          <w:szCs w:val="26"/>
        </w:rPr>
      </w:pPr>
      <w:r w:rsidRPr="00D135A9">
        <w:rPr>
          <w:rFonts w:ascii="Times New Roman" w:hAnsi="Times New Roman"/>
          <w:b/>
          <w:bCs/>
          <w:sz w:val="26"/>
          <w:szCs w:val="26"/>
        </w:rPr>
        <w:t>4.</w:t>
      </w:r>
      <w:r w:rsidRPr="00D135A9">
        <w:rPr>
          <w:rFonts w:ascii="Times New Roman" w:hAnsi="Times New Roman"/>
          <w:b/>
          <w:bCs/>
          <w:sz w:val="26"/>
          <w:szCs w:val="26"/>
        </w:rPr>
        <w:tab/>
      </w:r>
      <w:proofErr w:type="gramStart"/>
      <w:r w:rsidRPr="00D135A9">
        <w:rPr>
          <w:rFonts w:ascii="Times New Roman" w:hAnsi="Times New Roman"/>
          <w:b/>
          <w:bCs/>
          <w:sz w:val="26"/>
          <w:szCs w:val="26"/>
        </w:rPr>
        <w:t>Действия  при</w:t>
      </w:r>
      <w:proofErr w:type="gramEnd"/>
      <w:r w:rsidRPr="00D135A9">
        <w:rPr>
          <w:rFonts w:ascii="Times New Roman" w:hAnsi="Times New Roman"/>
          <w:b/>
          <w:bCs/>
          <w:sz w:val="26"/>
          <w:szCs w:val="26"/>
        </w:rPr>
        <w:t xml:space="preserve">  захвате   заложников</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При захвате заложников необходимо незамедлительно сообщить в правоохранительные органы о сложившейся в учреждении ситуации.</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 xml:space="preserve">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w:t>
      </w:r>
      <w:proofErr w:type="gramStart"/>
      <w:r w:rsidRPr="00D135A9">
        <w:rPr>
          <w:rFonts w:ascii="Times New Roman" w:hAnsi="Times New Roman"/>
          <w:sz w:val="26"/>
          <w:szCs w:val="26"/>
        </w:rPr>
        <w:t>или</w:t>
      </w:r>
      <w:proofErr w:type="gramEnd"/>
      <w:r w:rsidRPr="00D135A9">
        <w:rPr>
          <w:rFonts w:ascii="Times New Roman" w:hAnsi="Times New Roman"/>
          <w:sz w:val="26"/>
          <w:szCs w:val="26"/>
        </w:rPr>
        <w:t xml:space="preserve"> когда высока вероятность встречи с ними.</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Не вступайте в переговоры с террористами по собственной инициативе.</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По прибытии сотрудников спецподразделений ФСБ и МВД окажите помощь в получении интересующей их информации.</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Не допускать действий, которые могут спровоцировать нападающих к применению оружия и привести к человеческим жертвам.</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Перенося лишения, оскорбления и унижения, не смотрите в глаза преступникам, не ведите себя вызывающе.</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При необходимости совершить то или иное действие (сесть, встать, попить, сходить в туалет), спрашивайте разрешение.</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Если вы ранены, то постарайтесь не двигаться. Этим вы сократите потерю крови</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Помните: ваша цель – остаться в живых</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 xml:space="preserve">Будьте внимательны, постарайтесь запомнить приметы </w:t>
      </w:r>
      <w:proofErr w:type="gramStart"/>
      <w:r w:rsidRPr="00D135A9">
        <w:rPr>
          <w:rFonts w:ascii="Times New Roman" w:hAnsi="Times New Roman"/>
          <w:sz w:val="26"/>
          <w:szCs w:val="26"/>
        </w:rPr>
        <w:t xml:space="preserve">преступников,   </w:t>
      </w:r>
      <w:proofErr w:type="gramEnd"/>
      <w:r w:rsidRPr="00D135A9">
        <w:rPr>
          <w:rFonts w:ascii="Times New Roman" w:hAnsi="Times New Roman"/>
          <w:sz w:val="26"/>
          <w:szCs w:val="26"/>
        </w:rPr>
        <w:t xml:space="preserve">                      отличительные  черты их лиц, одежду, имена, клички, возможные шрамы и татуировки, особенности речи и манеры поведения, тематику разговоров и т.д. </w:t>
      </w:r>
    </w:p>
    <w:p w:rsidR="00D745B5" w:rsidRPr="00D135A9" w:rsidRDefault="00D745B5" w:rsidP="00D07904">
      <w:pPr>
        <w:numPr>
          <w:ilvl w:val="1"/>
          <w:numId w:val="11"/>
        </w:numPr>
        <w:spacing w:after="0"/>
        <w:rPr>
          <w:rFonts w:ascii="Times New Roman" w:hAnsi="Times New Roman"/>
          <w:sz w:val="26"/>
          <w:szCs w:val="26"/>
        </w:rPr>
      </w:pPr>
      <w:r w:rsidRPr="00D135A9">
        <w:rPr>
          <w:rFonts w:ascii="Times New Roman" w:hAnsi="Times New Roman"/>
          <w:sz w:val="26"/>
          <w:szCs w:val="26"/>
        </w:rPr>
        <w:t>Помните, что, получив сообщение о вашем захвате, спецслужбы уже начали действовать и предпримут все необходимое для вашего освобождения. 4.15. Во время проведения спецслужбами операции по вашему освобождению неукоснительно соблюдайте следующие требования:</w:t>
      </w:r>
    </w:p>
    <w:p w:rsidR="00D745B5" w:rsidRPr="00D135A9" w:rsidRDefault="00D745B5" w:rsidP="00D07904">
      <w:pPr>
        <w:numPr>
          <w:ilvl w:val="2"/>
          <w:numId w:val="15"/>
        </w:numPr>
        <w:spacing w:after="0"/>
        <w:rPr>
          <w:rFonts w:ascii="Times New Roman" w:hAnsi="Times New Roman"/>
          <w:sz w:val="26"/>
          <w:szCs w:val="26"/>
        </w:rPr>
      </w:pPr>
      <w:r w:rsidRPr="00D135A9">
        <w:rPr>
          <w:rFonts w:ascii="Times New Roman" w:hAnsi="Times New Roman"/>
          <w:sz w:val="26"/>
          <w:szCs w:val="26"/>
        </w:rPr>
        <w:t>лежите на полу лицом вниз, голову закройте руками и не двигайтесь;</w:t>
      </w:r>
    </w:p>
    <w:p w:rsidR="00D745B5" w:rsidRPr="00D135A9" w:rsidRDefault="00D745B5" w:rsidP="00D07904">
      <w:pPr>
        <w:numPr>
          <w:ilvl w:val="2"/>
          <w:numId w:val="15"/>
        </w:numPr>
        <w:spacing w:after="0"/>
        <w:rPr>
          <w:rFonts w:ascii="Times New Roman" w:hAnsi="Times New Roman"/>
          <w:sz w:val="26"/>
          <w:szCs w:val="26"/>
        </w:rPr>
      </w:pPr>
      <w:r w:rsidRPr="00D135A9">
        <w:rPr>
          <w:rFonts w:ascii="Times New Roman" w:hAnsi="Times New Roman"/>
          <w:sz w:val="26"/>
          <w:szCs w:val="26"/>
        </w:rPr>
        <w:t>ни в коем случае не бегите навстречу сотрудникам спецслужб или от них, так как они могут принять вас за преступника;</w:t>
      </w:r>
    </w:p>
    <w:p w:rsidR="00D745B5" w:rsidRPr="00D135A9" w:rsidRDefault="00D745B5" w:rsidP="00D07904">
      <w:pPr>
        <w:numPr>
          <w:ilvl w:val="2"/>
          <w:numId w:val="15"/>
        </w:numPr>
        <w:spacing w:after="0"/>
        <w:rPr>
          <w:rFonts w:ascii="Times New Roman" w:hAnsi="Times New Roman"/>
          <w:sz w:val="26"/>
          <w:szCs w:val="26"/>
        </w:rPr>
      </w:pPr>
      <w:r w:rsidRPr="00D135A9">
        <w:rPr>
          <w:rFonts w:ascii="Times New Roman" w:hAnsi="Times New Roman"/>
          <w:sz w:val="26"/>
          <w:szCs w:val="26"/>
        </w:rPr>
        <w:t>если есть возможность, держитесь подальше от проемов дверей и окон.</w:t>
      </w:r>
    </w:p>
    <w:p w:rsidR="00D745B5" w:rsidRPr="00D135A9" w:rsidRDefault="00D745B5" w:rsidP="00D07904">
      <w:pPr>
        <w:numPr>
          <w:ilvl w:val="0"/>
          <w:numId w:val="17"/>
        </w:numPr>
        <w:spacing w:after="0"/>
        <w:rPr>
          <w:rFonts w:ascii="Times New Roman" w:hAnsi="Times New Roman"/>
          <w:b/>
          <w:bCs/>
          <w:sz w:val="26"/>
          <w:szCs w:val="26"/>
        </w:rPr>
      </w:pPr>
      <w:r w:rsidRPr="00D135A9">
        <w:rPr>
          <w:rFonts w:ascii="Times New Roman" w:hAnsi="Times New Roman"/>
          <w:b/>
          <w:bCs/>
          <w:sz w:val="26"/>
          <w:szCs w:val="26"/>
        </w:rPr>
        <w:t>Действия при стрельбе</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w:t>
      </w:r>
      <w:proofErr w:type="gramStart"/>
      <w:r w:rsidRPr="00D135A9">
        <w:rPr>
          <w:rFonts w:ascii="Times New Roman" w:hAnsi="Times New Roman"/>
          <w:sz w:val="26"/>
          <w:szCs w:val="26"/>
        </w:rPr>
        <w:t>а</w:t>
      </w:r>
      <w:proofErr w:type="gramEnd"/>
      <w:r w:rsidRPr="00D135A9">
        <w:rPr>
          <w:rFonts w:ascii="Times New Roman" w:hAnsi="Times New Roman"/>
          <w:sz w:val="26"/>
          <w:szCs w:val="26"/>
        </w:rPr>
        <w:t xml:space="preserve"> чтобы найти возможности укрытия.</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lastRenderedPageBreak/>
        <w:t>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стреляющие могут принять вас за противника. Во время перестрелки надо иметь в виду, что не менее опасен рикошет.</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D745B5" w:rsidRPr="00D135A9" w:rsidRDefault="00D745B5" w:rsidP="00D07904">
      <w:pPr>
        <w:numPr>
          <w:ilvl w:val="0"/>
          <w:numId w:val="17"/>
        </w:numPr>
        <w:spacing w:after="0"/>
        <w:rPr>
          <w:rFonts w:ascii="Times New Roman" w:hAnsi="Times New Roman"/>
          <w:b/>
          <w:bCs/>
          <w:sz w:val="26"/>
          <w:szCs w:val="26"/>
        </w:rPr>
      </w:pPr>
      <w:r w:rsidRPr="00D135A9">
        <w:rPr>
          <w:rFonts w:ascii="Times New Roman" w:hAnsi="Times New Roman"/>
          <w:b/>
          <w:bCs/>
          <w:sz w:val="26"/>
          <w:szCs w:val="26"/>
        </w:rPr>
        <w:t>Действия при взрыве здания</w:t>
      </w:r>
    </w:p>
    <w:p w:rsidR="00D745B5" w:rsidRPr="00D135A9" w:rsidRDefault="00D745B5" w:rsidP="00D07904">
      <w:pPr>
        <w:numPr>
          <w:ilvl w:val="1"/>
          <w:numId w:val="9"/>
        </w:numPr>
        <w:spacing w:after="0"/>
        <w:rPr>
          <w:rFonts w:ascii="Times New Roman" w:hAnsi="Times New Roman"/>
          <w:sz w:val="26"/>
          <w:szCs w:val="26"/>
        </w:rPr>
      </w:pPr>
      <w:r w:rsidRPr="00D135A9">
        <w:rPr>
          <w:rFonts w:ascii="Times New Roman" w:hAnsi="Times New Roman"/>
          <w:sz w:val="26"/>
          <w:szCs w:val="26"/>
        </w:rPr>
        <w:t>Если произошел взрыв, нужно немедленно лечь на пол, стараясь не оказаться вблизи стеклянных шкафов, витрин и окон.</w:t>
      </w:r>
    </w:p>
    <w:p w:rsidR="00D745B5" w:rsidRPr="00D135A9" w:rsidRDefault="00D745B5" w:rsidP="00D07904">
      <w:pPr>
        <w:numPr>
          <w:ilvl w:val="1"/>
          <w:numId w:val="9"/>
        </w:numPr>
        <w:spacing w:after="0"/>
        <w:rPr>
          <w:rFonts w:ascii="Times New Roman" w:hAnsi="Times New Roman"/>
          <w:sz w:val="26"/>
          <w:szCs w:val="26"/>
        </w:rPr>
      </w:pPr>
      <w:r w:rsidRPr="00D135A9">
        <w:rPr>
          <w:rFonts w:ascii="Times New Roman" w:hAnsi="Times New Roman"/>
          <w:sz w:val="26"/>
          <w:szCs w:val="26"/>
        </w:rPr>
        <w:t>Если здание стало рушиться, то укрыться можно под главными стенами, потому что гибель чаще всего несут перегородки, потолки и люстры.</w:t>
      </w:r>
    </w:p>
    <w:p w:rsidR="00D745B5" w:rsidRPr="00D135A9" w:rsidRDefault="00D745B5" w:rsidP="00D07904">
      <w:pPr>
        <w:numPr>
          <w:ilvl w:val="1"/>
          <w:numId w:val="9"/>
        </w:numPr>
        <w:spacing w:after="0"/>
        <w:rPr>
          <w:rFonts w:ascii="Times New Roman" w:hAnsi="Times New Roman"/>
          <w:sz w:val="26"/>
          <w:szCs w:val="26"/>
        </w:rPr>
      </w:pPr>
      <w:r w:rsidRPr="00D135A9">
        <w:rPr>
          <w:rFonts w:ascii="Times New Roman" w:hAnsi="Times New Roman"/>
          <w:sz w:val="26"/>
          <w:szCs w:val="26"/>
        </w:rPr>
        <w:t>Если здание «тряхнуло», не надо выходить на лестничные клетки, касаться включенных электроприборов.</w:t>
      </w:r>
    </w:p>
    <w:p w:rsidR="00D745B5" w:rsidRPr="00D135A9" w:rsidRDefault="00D745B5" w:rsidP="00D07904">
      <w:pPr>
        <w:numPr>
          <w:ilvl w:val="1"/>
          <w:numId w:val="9"/>
        </w:numPr>
        <w:spacing w:after="0"/>
        <w:rPr>
          <w:rFonts w:ascii="Times New Roman" w:hAnsi="Times New Roman"/>
          <w:sz w:val="26"/>
          <w:szCs w:val="26"/>
        </w:rPr>
      </w:pPr>
      <w:r w:rsidRPr="00D135A9">
        <w:rPr>
          <w:rFonts w:ascii="Times New Roman" w:hAnsi="Times New Roman"/>
          <w:sz w:val="26"/>
          <w:szCs w:val="26"/>
        </w:rPr>
        <w:t>Оказавшись в темноте, не стоит тут же зажигать спички, т.к. могла возникнуть утечка газа.</w:t>
      </w:r>
    </w:p>
    <w:p w:rsidR="00D745B5" w:rsidRPr="00D135A9" w:rsidRDefault="00D745B5" w:rsidP="00D07904">
      <w:pPr>
        <w:numPr>
          <w:ilvl w:val="1"/>
          <w:numId w:val="9"/>
        </w:numPr>
        <w:spacing w:after="0"/>
        <w:rPr>
          <w:rFonts w:ascii="Times New Roman" w:hAnsi="Times New Roman"/>
          <w:sz w:val="26"/>
          <w:szCs w:val="26"/>
        </w:rPr>
      </w:pPr>
      <w:r w:rsidRPr="00D135A9">
        <w:rPr>
          <w:rFonts w:ascii="Times New Roman" w:hAnsi="Times New Roman"/>
          <w:sz w:val="26"/>
          <w:szCs w:val="26"/>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D745B5" w:rsidRPr="00D135A9" w:rsidRDefault="00D745B5" w:rsidP="00D07904">
      <w:pPr>
        <w:numPr>
          <w:ilvl w:val="1"/>
          <w:numId w:val="9"/>
        </w:numPr>
        <w:spacing w:after="0"/>
        <w:rPr>
          <w:rFonts w:ascii="Times New Roman" w:hAnsi="Times New Roman"/>
          <w:sz w:val="26"/>
          <w:szCs w:val="26"/>
        </w:rPr>
      </w:pPr>
      <w:r w:rsidRPr="00D135A9">
        <w:rPr>
          <w:rFonts w:ascii="Times New Roman" w:hAnsi="Times New Roman"/>
          <w:sz w:val="26"/>
          <w:szCs w:val="26"/>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D745B5" w:rsidRPr="00D135A9" w:rsidRDefault="00D745B5" w:rsidP="00D07904">
      <w:pPr>
        <w:numPr>
          <w:ilvl w:val="0"/>
          <w:numId w:val="17"/>
        </w:numPr>
        <w:spacing w:after="0"/>
        <w:rPr>
          <w:rFonts w:ascii="Times New Roman" w:hAnsi="Times New Roman"/>
          <w:b/>
          <w:bCs/>
          <w:sz w:val="26"/>
          <w:szCs w:val="26"/>
        </w:rPr>
      </w:pPr>
      <w:r w:rsidRPr="00D135A9">
        <w:rPr>
          <w:rFonts w:ascii="Times New Roman" w:hAnsi="Times New Roman"/>
          <w:b/>
          <w:bCs/>
          <w:sz w:val="26"/>
          <w:szCs w:val="26"/>
        </w:rPr>
        <w:t>Особенности террористов-смертников и действия при их угрозе</w:t>
      </w:r>
    </w:p>
    <w:p w:rsidR="00D745B5" w:rsidRPr="00D135A9" w:rsidRDefault="00D745B5" w:rsidP="00FC0CFF">
      <w:pPr>
        <w:spacing w:after="0"/>
        <w:ind w:left="142" w:hanging="318"/>
        <w:rPr>
          <w:rFonts w:ascii="Times New Roman" w:hAnsi="Times New Roman"/>
          <w:sz w:val="26"/>
          <w:szCs w:val="26"/>
        </w:rPr>
      </w:pPr>
      <w:r w:rsidRPr="00D135A9">
        <w:rPr>
          <w:rFonts w:ascii="Times New Roman" w:hAnsi="Times New Roman"/>
          <w:sz w:val="26"/>
          <w:szCs w:val="26"/>
        </w:rPr>
        <w:t>7.</w:t>
      </w:r>
      <w:proofErr w:type="gramStart"/>
      <w:r w:rsidRPr="00D135A9">
        <w:rPr>
          <w:rFonts w:ascii="Times New Roman" w:hAnsi="Times New Roman"/>
          <w:sz w:val="26"/>
          <w:szCs w:val="26"/>
        </w:rPr>
        <w:t>1</w:t>
      </w:r>
      <w:r w:rsidR="00FC0CFF">
        <w:rPr>
          <w:rFonts w:ascii="Times New Roman" w:hAnsi="Times New Roman"/>
          <w:sz w:val="26"/>
          <w:szCs w:val="26"/>
        </w:rPr>
        <w:t>.</w:t>
      </w:r>
      <w:r w:rsidRPr="00D135A9">
        <w:rPr>
          <w:rFonts w:ascii="Times New Roman" w:hAnsi="Times New Roman"/>
          <w:sz w:val="26"/>
          <w:szCs w:val="26"/>
        </w:rPr>
        <w:t>Характерными</w:t>
      </w:r>
      <w:proofErr w:type="gramEnd"/>
      <w:r w:rsidRPr="00D135A9">
        <w:rPr>
          <w:rFonts w:ascii="Times New Roman" w:hAnsi="Times New Roman"/>
          <w:sz w:val="26"/>
          <w:szCs w:val="26"/>
        </w:rPr>
        <w:t xml:space="preserve">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D745B5" w:rsidRPr="00D135A9" w:rsidRDefault="00D745B5" w:rsidP="00FC0CFF">
      <w:pPr>
        <w:spacing w:after="0"/>
        <w:ind w:left="142" w:hanging="318"/>
        <w:rPr>
          <w:rFonts w:ascii="Times New Roman" w:hAnsi="Times New Roman"/>
          <w:sz w:val="26"/>
          <w:szCs w:val="26"/>
        </w:rPr>
      </w:pPr>
      <w:r w:rsidRPr="00D135A9">
        <w:rPr>
          <w:rFonts w:ascii="Times New Roman" w:hAnsi="Times New Roman"/>
          <w:sz w:val="26"/>
          <w:szCs w:val="26"/>
        </w:rPr>
        <w:t>7.</w:t>
      </w:r>
      <w:proofErr w:type="gramStart"/>
      <w:r w:rsidRPr="00D135A9">
        <w:rPr>
          <w:rFonts w:ascii="Times New Roman" w:hAnsi="Times New Roman"/>
          <w:sz w:val="26"/>
          <w:szCs w:val="26"/>
        </w:rPr>
        <w:t>2</w:t>
      </w:r>
      <w:r w:rsidR="00FC0CFF">
        <w:rPr>
          <w:rFonts w:ascii="Times New Roman" w:hAnsi="Times New Roman"/>
          <w:sz w:val="26"/>
          <w:szCs w:val="26"/>
        </w:rPr>
        <w:t>.</w:t>
      </w:r>
      <w:r w:rsidRPr="00D135A9">
        <w:rPr>
          <w:rFonts w:ascii="Times New Roman" w:hAnsi="Times New Roman"/>
          <w:sz w:val="26"/>
          <w:szCs w:val="26"/>
        </w:rPr>
        <w:t>Террорист</w:t>
      </w:r>
      <w:proofErr w:type="gramEnd"/>
      <w:r w:rsidRPr="00D135A9">
        <w:rPr>
          <w:rFonts w:ascii="Times New Roman" w:hAnsi="Times New Roman"/>
          <w:sz w:val="26"/>
          <w:szCs w:val="26"/>
        </w:rPr>
        <w:t>,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D745B5" w:rsidRPr="00D135A9" w:rsidRDefault="00D745B5" w:rsidP="00FC0CFF">
      <w:pPr>
        <w:spacing w:after="0"/>
        <w:ind w:left="142" w:hanging="318"/>
        <w:rPr>
          <w:rFonts w:ascii="Times New Roman" w:hAnsi="Times New Roman"/>
          <w:sz w:val="26"/>
          <w:szCs w:val="26"/>
        </w:rPr>
      </w:pPr>
      <w:r w:rsidRPr="00D135A9">
        <w:rPr>
          <w:rFonts w:ascii="Times New Roman" w:hAnsi="Times New Roman"/>
          <w:sz w:val="26"/>
          <w:szCs w:val="26"/>
        </w:rPr>
        <w:t>7.</w:t>
      </w:r>
      <w:proofErr w:type="gramStart"/>
      <w:r w:rsidRPr="00D135A9">
        <w:rPr>
          <w:rFonts w:ascii="Times New Roman" w:hAnsi="Times New Roman"/>
          <w:sz w:val="26"/>
          <w:szCs w:val="26"/>
        </w:rPr>
        <w:t>3</w:t>
      </w:r>
      <w:r w:rsidR="00FC0CFF">
        <w:rPr>
          <w:rFonts w:ascii="Times New Roman" w:hAnsi="Times New Roman"/>
          <w:sz w:val="26"/>
          <w:szCs w:val="26"/>
        </w:rPr>
        <w:t>.</w:t>
      </w:r>
      <w:r w:rsidRPr="00D135A9">
        <w:rPr>
          <w:rFonts w:ascii="Times New Roman" w:hAnsi="Times New Roman"/>
          <w:sz w:val="26"/>
          <w:szCs w:val="26"/>
        </w:rPr>
        <w:t>Национальность</w:t>
      </w:r>
      <w:proofErr w:type="gramEnd"/>
      <w:r w:rsidRPr="00D135A9">
        <w:rPr>
          <w:rFonts w:ascii="Times New Roman" w:hAnsi="Times New Roman"/>
          <w:sz w:val="26"/>
          <w:szCs w:val="26"/>
        </w:rPr>
        <w:t xml:space="preserve"> исполнителя-смертника для организаторов террористических акций принципиальной роли не играет.</w:t>
      </w:r>
    </w:p>
    <w:p w:rsidR="00D745B5" w:rsidRPr="00D135A9" w:rsidRDefault="00D745B5" w:rsidP="00FC0CFF">
      <w:pPr>
        <w:spacing w:after="0"/>
        <w:ind w:left="284" w:hanging="460"/>
        <w:rPr>
          <w:rFonts w:ascii="Times New Roman" w:hAnsi="Times New Roman"/>
          <w:sz w:val="26"/>
          <w:szCs w:val="26"/>
        </w:rPr>
      </w:pPr>
      <w:r w:rsidRPr="00D135A9">
        <w:rPr>
          <w:rFonts w:ascii="Times New Roman" w:hAnsi="Times New Roman"/>
          <w:sz w:val="26"/>
          <w:szCs w:val="26"/>
        </w:rPr>
        <w:t>7.</w:t>
      </w:r>
      <w:proofErr w:type="gramStart"/>
      <w:r w:rsidRPr="00D135A9">
        <w:rPr>
          <w:rFonts w:ascii="Times New Roman" w:hAnsi="Times New Roman"/>
          <w:sz w:val="26"/>
          <w:szCs w:val="26"/>
        </w:rPr>
        <w:t>4</w:t>
      </w:r>
      <w:r w:rsidR="00FC0CFF">
        <w:rPr>
          <w:rFonts w:ascii="Times New Roman" w:hAnsi="Times New Roman"/>
          <w:sz w:val="26"/>
          <w:szCs w:val="26"/>
        </w:rPr>
        <w:t>.</w:t>
      </w:r>
      <w:r w:rsidRPr="00D135A9">
        <w:rPr>
          <w:rFonts w:ascii="Times New Roman" w:hAnsi="Times New Roman"/>
          <w:sz w:val="26"/>
          <w:szCs w:val="26"/>
        </w:rPr>
        <w:t>При</w:t>
      </w:r>
      <w:proofErr w:type="gramEnd"/>
      <w:r w:rsidRPr="00D135A9">
        <w:rPr>
          <w:rFonts w:ascii="Times New Roman" w:hAnsi="Times New Roman"/>
          <w:sz w:val="26"/>
          <w:szCs w:val="26"/>
        </w:rPr>
        <w:t xml:space="preserve">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FC0CFF" w:rsidRDefault="00FC0CFF" w:rsidP="00FC0CFF">
      <w:pPr>
        <w:spacing w:after="0"/>
        <w:ind w:left="284" w:hanging="284"/>
        <w:rPr>
          <w:rFonts w:ascii="Times New Roman" w:hAnsi="Times New Roman"/>
          <w:sz w:val="26"/>
          <w:szCs w:val="26"/>
        </w:rPr>
      </w:pPr>
      <w:r>
        <w:rPr>
          <w:rFonts w:ascii="Times New Roman" w:hAnsi="Times New Roman"/>
          <w:sz w:val="26"/>
          <w:szCs w:val="26"/>
        </w:rPr>
        <w:lastRenderedPageBreak/>
        <w:t xml:space="preserve">    </w:t>
      </w:r>
      <w:r w:rsidR="00D745B5" w:rsidRPr="00D135A9">
        <w:rPr>
          <w:rFonts w:ascii="Times New Roman" w:hAnsi="Times New Roman"/>
          <w:sz w:val="26"/>
          <w:szCs w:val="26"/>
        </w:rPr>
        <w:t xml:space="preserve">летнее время одежда террориста-смертника не соответствует погоде, поскольку </w:t>
      </w:r>
      <w:r>
        <w:rPr>
          <w:rFonts w:ascii="Times New Roman" w:hAnsi="Times New Roman"/>
          <w:sz w:val="26"/>
          <w:szCs w:val="26"/>
        </w:rPr>
        <w:t xml:space="preserve">  </w:t>
      </w:r>
      <w:r w:rsidR="00D745B5" w:rsidRPr="00D135A9">
        <w:rPr>
          <w:rFonts w:ascii="Times New Roman" w:hAnsi="Times New Roman"/>
          <w:sz w:val="26"/>
          <w:szCs w:val="26"/>
        </w:rPr>
        <w:t>является чересчур просторной, т.к. предназначена для сокрыти</w:t>
      </w:r>
      <w:r>
        <w:rPr>
          <w:rFonts w:ascii="Times New Roman" w:hAnsi="Times New Roman"/>
          <w:sz w:val="26"/>
          <w:szCs w:val="26"/>
        </w:rPr>
        <w:t>я на теле взрывного устройства.</w:t>
      </w:r>
    </w:p>
    <w:p w:rsidR="00D745B5" w:rsidRPr="00D135A9" w:rsidRDefault="00FC0CFF" w:rsidP="00FC0CFF">
      <w:pPr>
        <w:spacing w:after="0"/>
        <w:ind w:left="284" w:hanging="710"/>
        <w:rPr>
          <w:rFonts w:ascii="Times New Roman" w:hAnsi="Times New Roman"/>
          <w:sz w:val="26"/>
          <w:szCs w:val="26"/>
        </w:rPr>
      </w:pPr>
      <w:r>
        <w:rPr>
          <w:rFonts w:ascii="Times New Roman" w:hAnsi="Times New Roman"/>
          <w:sz w:val="26"/>
          <w:szCs w:val="26"/>
        </w:rPr>
        <w:t xml:space="preserve"> </w:t>
      </w:r>
      <w:r w:rsidR="00D745B5" w:rsidRPr="00D135A9">
        <w:rPr>
          <w:rFonts w:ascii="Times New Roman" w:hAnsi="Times New Roman"/>
          <w:sz w:val="26"/>
          <w:szCs w:val="26"/>
        </w:rPr>
        <w:t>7.5. Будьте осторожны! Если смертник почувствует внимание окружающих, он</w:t>
      </w:r>
    </w:p>
    <w:p w:rsidR="00D745B5" w:rsidRPr="00D135A9" w:rsidRDefault="00FC0CFF" w:rsidP="00D07904">
      <w:pPr>
        <w:spacing w:after="0"/>
        <w:rPr>
          <w:rFonts w:ascii="Times New Roman" w:hAnsi="Times New Roman"/>
          <w:sz w:val="26"/>
          <w:szCs w:val="26"/>
        </w:rPr>
      </w:pPr>
      <w:r>
        <w:rPr>
          <w:rFonts w:ascii="Times New Roman" w:hAnsi="Times New Roman"/>
          <w:sz w:val="26"/>
          <w:szCs w:val="26"/>
        </w:rPr>
        <w:t xml:space="preserve"> </w:t>
      </w:r>
      <w:r w:rsidR="00D745B5" w:rsidRPr="00D135A9">
        <w:rPr>
          <w:rFonts w:ascii="Times New Roman" w:hAnsi="Times New Roman"/>
          <w:sz w:val="26"/>
          <w:szCs w:val="26"/>
        </w:rPr>
        <w:t>может привести взрывное устройство в действие незамедлительно.</w:t>
      </w:r>
    </w:p>
    <w:p w:rsidR="00D745B5" w:rsidRPr="00D135A9" w:rsidRDefault="00FC0CFF" w:rsidP="00FC0CFF">
      <w:pPr>
        <w:numPr>
          <w:ilvl w:val="1"/>
          <w:numId w:val="18"/>
        </w:numPr>
        <w:spacing w:after="0"/>
        <w:ind w:hanging="276"/>
        <w:rPr>
          <w:rFonts w:ascii="Times New Roman" w:hAnsi="Times New Roman"/>
          <w:sz w:val="26"/>
          <w:szCs w:val="26"/>
        </w:rPr>
      </w:pPr>
      <w:r>
        <w:rPr>
          <w:rFonts w:ascii="Times New Roman" w:hAnsi="Times New Roman"/>
          <w:sz w:val="26"/>
          <w:szCs w:val="26"/>
        </w:rPr>
        <w:t xml:space="preserve">. </w:t>
      </w:r>
      <w:r w:rsidR="00D745B5" w:rsidRPr="00D135A9">
        <w:rPr>
          <w:rFonts w:ascii="Times New Roman" w:hAnsi="Times New Roman"/>
          <w:sz w:val="26"/>
          <w:szCs w:val="26"/>
        </w:rPr>
        <w:t xml:space="preserve">Поэтому, чтобы обезопасить себя и окружающих, старайтесь соблюдать спокойствие </w:t>
      </w:r>
      <w:proofErr w:type="gramStart"/>
      <w:r w:rsidR="00D745B5" w:rsidRPr="00D135A9">
        <w:rPr>
          <w:rFonts w:ascii="Times New Roman" w:hAnsi="Times New Roman"/>
          <w:sz w:val="26"/>
          <w:szCs w:val="26"/>
        </w:rPr>
        <w:t xml:space="preserve">и, </w:t>
      </w:r>
      <w:r>
        <w:rPr>
          <w:rFonts w:ascii="Times New Roman" w:hAnsi="Times New Roman"/>
          <w:sz w:val="26"/>
          <w:szCs w:val="26"/>
        </w:rPr>
        <w:t xml:space="preserve">  </w:t>
      </w:r>
      <w:proofErr w:type="gramEnd"/>
      <w:r w:rsidR="00D745B5" w:rsidRPr="00D135A9">
        <w:rPr>
          <w:rFonts w:ascii="Times New Roman" w:hAnsi="Times New Roman"/>
          <w:sz w:val="26"/>
          <w:szCs w:val="26"/>
        </w:rPr>
        <w:t>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D745B5" w:rsidRPr="00D135A9" w:rsidRDefault="00D745B5" w:rsidP="00FC0CFF">
      <w:pPr>
        <w:spacing w:after="0"/>
        <w:ind w:hanging="709"/>
        <w:rPr>
          <w:rFonts w:ascii="Times New Roman" w:hAnsi="Times New Roman"/>
          <w:b/>
          <w:bCs/>
          <w:sz w:val="26"/>
          <w:szCs w:val="26"/>
        </w:rPr>
      </w:pPr>
      <w:r w:rsidRPr="00D135A9">
        <w:rPr>
          <w:rFonts w:ascii="Times New Roman" w:hAnsi="Times New Roman"/>
          <w:b/>
          <w:bCs/>
          <w:sz w:val="26"/>
          <w:szCs w:val="26"/>
        </w:rPr>
        <w:t>8.</w:t>
      </w:r>
      <w:r w:rsidR="00FC0CFF">
        <w:rPr>
          <w:rFonts w:ascii="Times New Roman" w:hAnsi="Times New Roman"/>
          <w:b/>
          <w:bCs/>
          <w:sz w:val="26"/>
          <w:szCs w:val="26"/>
        </w:rPr>
        <w:t xml:space="preserve">  </w:t>
      </w:r>
      <w:r w:rsidRPr="00D135A9">
        <w:rPr>
          <w:rFonts w:ascii="Times New Roman" w:hAnsi="Times New Roman"/>
          <w:b/>
          <w:bCs/>
          <w:sz w:val="26"/>
          <w:szCs w:val="26"/>
        </w:rPr>
        <w:t>Действия при угрозе химического или биологического терроризма</w:t>
      </w:r>
    </w:p>
    <w:p w:rsidR="00D745B5" w:rsidRPr="00D135A9" w:rsidRDefault="00D745B5" w:rsidP="00801F02">
      <w:pPr>
        <w:spacing w:after="0"/>
        <w:ind w:left="-142" w:hanging="284"/>
        <w:rPr>
          <w:rFonts w:ascii="Times New Roman" w:hAnsi="Times New Roman"/>
          <w:sz w:val="26"/>
          <w:szCs w:val="26"/>
        </w:rPr>
      </w:pPr>
      <w:r w:rsidRPr="00D135A9">
        <w:rPr>
          <w:rFonts w:ascii="Times New Roman" w:hAnsi="Times New Roman"/>
          <w:sz w:val="26"/>
          <w:szCs w:val="26"/>
        </w:rPr>
        <w:t xml:space="preserve"> 8.1.</w:t>
      </w:r>
      <w:r w:rsidR="00FC0CFF">
        <w:rPr>
          <w:rFonts w:ascii="Times New Roman" w:hAnsi="Times New Roman"/>
          <w:sz w:val="26"/>
          <w:szCs w:val="26"/>
        </w:rPr>
        <w:t xml:space="preserve"> </w:t>
      </w:r>
      <w:r w:rsidRPr="00D135A9">
        <w:rPr>
          <w:rFonts w:ascii="Times New Roman" w:hAnsi="Times New Roman"/>
          <w:sz w:val="26"/>
          <w:szCs w:val="26"/>
        </w:rPr>
        <w:t>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D135A9">
        <w:rPr>
          <w:rFonts w:ascii="Times New Roman" w:hAnsi="Times New Roman"/>
          <w:sz w:val="26"/>
          <w:szCs w:val="26"/>
        </w:rPr>
        <w:br/>
        <w:t>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-обеспечить тепло и покой, при необходимости.</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-промывание желудка, кислородное или искусственное дыхание,</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 xml:space="preserve"> -прием необходимых медицинских препаратов, после чего направить пострадавшего в медицинское учреждение.</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Эти мероприятия проводит санитарное звено формирования ГО.</w:t>
      </w:r>
      <w:r w:rsidRPr="00D135A9">
        <w:rPr>
          <w:rFonts w:ascii="Times New Roman" w:hAnsi="Times New Roman"/>
          <w:sz w:val="26"/>
          <w:szCs w:val="26"/>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D745B5" w:rsidRPr="00D135A9" w:rsidRDefault="00D745B5" w:rsidP="00801F02">
      <w:pPr>
        <w:spacing w:after="0"/>
        <w:ind w:hanging="426"/>
        <w:rPr>
          <w:rFonts w:ascii="Times New Roman" w:hAnsi="Times New Roman"/>
          <w:b/>
          <w:bCs/>
          <w:sz w:val="26"/>
          <w:szCs w:val="26"/>
        </w:rPr>
      </w:pPr>
      <w:r w:rsidRPr="00D135A9">
        <w:rPr>
          <w:rFonts w:ascii="Times New Roman" w:hAnsi="Times New Roman"/>
          <w:b/>
          <w:bCs/>
          <w:sz w:val="26"/>
          <w:szCs w:val="26"/>
        </w:rPr>
        <w:t>9.</w:t>
      </w:r>
      <w:r w:rsidR="00801F02">
        <w:rPr>
          <w:rFonts w:ascii="Times New Roman" w:hAnsi="Times New Roman"/>
          <w:b/>
          <w:bCs/>
          <w:sz w:val="26"/>
          <w:szCs w:val="26"/>
        </w:rPr>
        <w:t xml:space="preserve">   </w:t>
      </w:r>
      <w:r w:rsidRPr="00D135A9">
        <w:rPr>
          <w:rFonts w:ascii="Times New Roman" w:hAnsi="Times New Roman"/>
          <w:b/>
          <w:bCs/>
          <w:sz w:val="26"/>
          <w:szCs w:val="26"/>
        </w:rPr>
        <w:t>Действия при получении информации об эвакуации</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9.</w:t>
      </w:r>
      <w:proofErr w:type="gramStart"/>
      <w:r w:rsidRPr="00D135A9">
        <w:rPr>
          <w:rFonts w:ascii="Times New Roman" w:hAnsi="Times New Roman"/>
          <w:sz w:val="26"/>
          <w:szCs w:val="26"/>
        </w:rPr>
        <w:t>1.Получив</w:t>
      </w:r>
      <w:proofErr w:type="gramEnd"/>
      <w:r w:rsidRPr="00D135A9">
        <w:rPr>
          <w:rFonts w:ascii="Times New Roman" w:hAnsi="Times New Roman"/>
          <w:sz w:val="26"/>
          <w:szCs w:val="26"/>
        </w:rPr>
        <w:t xml:space="preserve"> сообщение от администрации образовательного учреждения о начале эвакуации, соблюдайте спокойствие и четко выполняйте указания.</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Возьмите личные документы, деньги и ценности.</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9.2.Окажите помощь в эвакуации тем, кому это необходимо.</w:t>
      </w:r>
      <w:r w:rsidRPr="00D135A9">
        <w:rPr>
          <w:rFonts w:ascii="Times New Roman" w:hAnsi="Times New Roman"/>
          <w:sz w:val="26"/>
          <w:szCs w:val="26"/>
        </w:rPr>
        <w:br/>
        <w:t>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D745B5" w:rsidRPr="00D135A9" w:rsidRDefault="00D745B5" w:rsidP="00D07904">
      <w:pPr>
        <w:spacing w:after="0"/>
        <w:rPr>
          <w:rFonts w:ascii="Times New Roman" w:hAnsi="Times New Roman"/>
          <w:sz w:val="26"/>
          <w:szCs w:val="26"/>
        </w:rPr>
      </w:pPr>
      <w:r w:rsidRPr="00D135A9">
        <w:rPr>
          <w:rFonts w:ascii="Times New Roman" w:hAnsi="Times New Roman"/>
          <w:sz w:val="26"/>
          <w:szCs w:val="26"/>
        </w:rPr>
        <w:t>9.</w:t>
      </w:r>
      <w:proofErr w:type="gramStart"/>
      <w:r w:rsidRPr="00D135A9">
        <w:rPr>
          <w:rFonts w:ascii="Times New Roman" w:hAnsi="Times New Roman"/>
          <w:sz w:val="26"/>
          <w:szCs w:val="26"/>
        </w:rPr>
        <w:t>4.Не</w:t>
      </w:r>
      <w:proofErr w:type="gramEnd"/>
      <w:r w:rsidRPr="00D135A9">
        <w:rPr>
          <w:rFonts w:ascii="Times New Roman" w:hAnsi="Times New Roman"/>
          <w:sz w:val="26"/>
          <w:szCs w:val="26"/>
        </w:rPr>
        <w:t xml:space="preserve"> допускайте паники, истерики и спешки. Помещение покидайте организованно, согласно схеме путей эвакуации.</w:t>
      </w:r>
    </w:p>
    <w:p w:rsidR="00D745B5" w:rsidRPr="00D135A9" w:rsidRDefault="00D745B5" w:rsidP="00801F02">
      <w:pPr>
        <w:spacing w:after="0"/>
        <w:ind w:right="-143"/>
        <w:rPr>
          <w:rFonts w:ascii="Times New Roman" w:hAnsi="Times New Roman"/>
          <w:sz w:val="26"/>
          <w:szCs w:val="26"/>
        </w:rPr>
      </w:pPr>
      <w:r w:rsidRPr="00D135A9">
        <w:rPr>
          <w:rFonts w:ascii="Times New Roman" w:hAnsi="Times New Roman"/>
          <w:sz w:val="26"/>
          <w:szCs w:val="26"/>
        </w:rPr>
        <w:t>9.5.Возвращайтесь в покинутое помещение только после разрешения ответственных лиц.</w:t>
      </w:r>
      <w:r w:rsidRPr="00D135A9">
        <w:rPr>
          <w:rFonts w:ascii="Times New Roman" w:hAnsi="Times New Roman"/>
          <w:sz w:val="26"/>
          <w:szCs w:val="26"/>
        </w:rPr>
        <w:br/>
        <w:t xml:space="preserve"> 9.6.Помните, что от согласованности и четкости ваших действий будет</w:t>
      </w:r>
    </w:p>
    <w:p w:rsidR="003A64A7" w:rsidRPr="00801F02" w:rsidRDefault="00D745B5" w:rsidP="00801F02">
      <w:pPr>
        <w:spacing w:after="0"/>
        <w:rPr>
          <w:rStyle w:val="a4"/>
          <w:rFonts w:ascii="Times New Roman" w:hAnsi="Times New Roman"/>
          <w:b w:val="0"/>
          <w:bCs w:val="0"/>
          <w:sz w:val="26"/>
          <w:szCs w:val="26"/>
        </w:rPr>
      </w:pPr>
      <w:r w:rsidRPr="00D135A9">
        <w:rPr>
          <w:rFonts w:ascii="Times New Roman" w:hAnsi="Times New Roman"/>
          <w:sz w:val="26"/>
          <w:szCs w:val="26"/>
        </w:rPr>
        <w:t>зависеть жизнь и здоровье многих людей.</w:t>
      </w:r>
    </w:p>
    <w:p w:rsidR="003A64A7" w:rsidRPr="00D135A9" w:rsidRDefault="003A64A7"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801F02" w:rsidRDefault="00801F02" w:rsidP="0060618C">
      <w:pPr>
        <w:pStyle w:val="a3"/>
        <w:shd w:val="clear" w:color="auto" w:fill="FFFFFF"/>
        <w:spacing w:before="0" w:beforeAutospacing="0" w:after="0" w:afterAutospacing="0" w:line="225" w:lineRule="atLeast"/>
        <w:jc w:val="center"/>
        <w:rPr>
          <w:rStyle w:val="a4"/>
          <w:sz w:val="26"/>
          <w:szCs w:val="26"/>
        </w:rPr>
      </w:pPr>
    </w:p>
    <w:p w:rsidR="00D745B5" w:rsidRPr="00D135A9" w:rsidRDefault="00D745B5" w:rsidP="0060618C">
      <w:pPr>
        <w:pStyle w:val="a3"/>
        <w:shd w:val="clear" w:color="auto" w:fill="FFFFFF"/>
        <w:spacing w:before="0" w:beforeAutospacing="0" w:after="0" w:afterAutospacing="0" w:line="225" w:lineRule="atLeast"/>
        <w:jc w:val="center"/>
        <w:rPr>
          <w:sz w:val="26"/>
          <w:szCs w:val="26"/>
        </w:rPr>
      </w:pPr>
      <w:r w:rsidRPr="00D135A9">
        <w:rPr>
          <w:rStyle w:val="a4"/>
          <w:sz w:val="26"/>
          <w:szCs w:val="26"/>
        </w:rPr>
        <w:lastRenderedPageBreak/>
        <w:t>Антитеррористическая памятка</w:t>
      </w:r>
    </w:p>
    <w:p w:rsidR="00D745B5" w:rsidRDefault="00D745B5" w:rsidP="0060618C">
      <w:pPr>
        <w:pStyle w:val="a3"/>
        <w:shd w:val="clear" w:color="auto" w:fill="FFFFFF"/>
        <w:spacing w:before="0" w:beforeAutospacing="0" w:after="0" w:afterAutospacing="0" w:line="225" w:lineRule="atLeast"/>
        <w:jc w:val="center"/>
        <w:rPr>
          <w:rStyle w:val="a4"/>
          <w:sz w:val="26"/>
          <w:szCs w:val="26"/>
        </w:rPr>
      </w:pPr>
      <w:r w:rsidRPr="00D135A9">
        <w:rPr>
          <w:rStyle w:val="a4"/>
          <w:sz w:val="26"/>
          <w:szCs w:val="26"/>
        </w:rPr>
        <w:t xml:space="preserve">для школьников </w:t>
      </w:r>
    </w:p>
    <w:p w:rsidR="00801F02" w:rsidRPr="00D135A9" w:rsidRDefault="00801F02" w:rsidP="0060618C">
      <w:pPr>
        <w:pStyle w:val="a3"/>
        <w:shd w:val="clear" w:color="auto" w:fill="FFFFFF"/>
        <w:spacing w:before="0" w:beforeAutospacing="0" w:after="0" w:afterAutospacing="0" w:line="225" w:lineRule="atLeast"/>
        <w:jc w:val="center"/>
        <w:rPr>
          <w:sz w:val="26"/>
          <w:szCs w:val="26"/>
        </w:rPr>
      </w:pP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 Как защитить себя, уберечь свое здоровье и жизнь, спасти родных и друзей в случае возникновения чрезвычайной ситуации, должен знать каждый. Изучи эту информацию и позаботься о том, чтобы с ней ознакомились твои одноклассники, друзья.</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Находясь в общественном месте (улице, парке, вокзале), совершая поездки в общественном транспорте, обращай внимание на оставленные сумки, портфели, пакеты, свертки или другие бесхозные предметы. В них могут находиться взрывные устройства.</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Обнаружив забытую или бесхозную вещь, спроси у людей, находящихся рядом, не принадлежит ли она им. Попробуй с помощью взрослых установить, кому она принадлежит или кто ее мог оставить.</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Если хозяин не установлен, немедленно сообщите об этом:</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В первую очередь и в обязательном порядке нужно позвонить в полицию по телефону</w:t>
      </w:r>
      <w:r w:rsidRPr="00D135A9">
        <w:rPr>
          <w:rStyle w:val="apple-converted-space"/>
          <w:sz w:val="26"/>
          <w:szCs w:val="26"/>
        </w:rPr>
        <w:t> </w:t>
      </w:r>
      <w:r w:rsidRPr="00D135A9">
        <w:rPr>
          <w:rStyle w:val="a4"/>
          <w:sz w:val="26"/>
          <w:szCs w:val="26"/>
        </w:rPr>
        <w:t>02</w:t>
      </w:r>
      <w:r w:rsidRPr="00D135A9">
        <w:rPr>
          <w:rStyle w:val="apple-converted-space"/>
          <w:sz w:val="26"/>
          <w:szCs w:val="26"/>
        </w:rPr>
        <w:t> </w:t>
      </w:r>
      <w:proofErr w:type="gramStart"/>
      <w:r w:rsidRPr="00D135A9">
        <w:rPr>
          <w:sz w:val="26"/>
          <w:szCs w:val="26"/>
        </w:rPr>
        <w:t>или </w:t>
      </w:r>
      <w:r w:rsidRPr="00D135A9">
        <w:rPr>
          <w:rStyle w:val="apple-converted-space"/>
          <w:sz w:val="26"/>
          <w:szCs w:val="26"/>
        </w:rPr>
        <w:t> </w:t>
      </w:r>
      <w:r w:rsidRPr="00D135A9">
        <w:rPr>
          <w:rStyle w:val="a4"/>
          <w:sz w:val="26"/>
          <w:szCs w:val="26"/>
        </w:rPr>
        <w:t>112</w:t>
      </w:r>
      <w:proofErr w:type="gramEnd"/>
      <w:r w:rsidRPr="00D135A9">
        <w:rPr>
          <w:rStyle w:val="apple-converted-space"/>
          <w:sz w:val="26"/>
          <w:szCs w:val="26"/>
        </w:rPr>
        <w:t> </w:t>
      </w:r>
      <w:r w:rsidRPr="00D135A9">
        <w:rPr>
          <w:sz w:val="26"/>
          <w:szCs w:val="26"/>
        </w:rPr>
        <w:t>- с сотового. Если предмет обнаружен в транспорте (машине, автобусе, поезде) поставь в известность водителя и кондуктора.</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Если подозрительный предмет найден в учреждении (например, в школе), то о находке обязательно должен быть оповещен руководитель учреждения (директор, завуч).</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Ни в коем случае не пытайся самостоятельно исследовать находку. Взрыватель может вызвать срабатывание взрывного устройства при любом внешнем воздействии: нажатии, ударе, прокалывании, трении, нагреве, снятии нагрузки, даже просвечивании ярким светом.</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Если ты видел, кто оставил подозрительный предмет, запомни, как выглядит этот человек, куда он пошел. При обнаружении постороннего предмета тебе необходимо:</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-не трогать, не вскрывать и не передвигать находку, не позволять делать этого другим, особенно учащимся младших классов;</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-сохранять спокойствие и хладнокровие, помнить о том, что твоя нервозность, растерянный вид или неадекватные действия могут послужить причиной паники среди окружающих;</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-зафиксировать (запомнить или записать) время обнаружения, принять меры к тому, чтобы люди отошли как можно дальше, отойти самому;</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-обязательно дождаться прибытия полиции, ФСБ и предельно точно и четко сообщить имеющуюся информацию.</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-строго выполнять указания работников школьной администрации и сотрудников правоохранительных органов.</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Помни, что любой предмет, найденный на улице или в подъезде, может представлять опасность для жизни!</w:t>
      </w:r>
    </w:p>
    <w:p w:rsidR="00D745B5" w:rsidRPr="00D135A9" w:rsidRDefault="00D745B5" w:rsidP="0060618C">
      <w:pPr>
        <w:pStyle w:val="a3"/>
        <w:shd w:val="clear" w:color="auto" w:fill="FFFFFF"/>
        <w:spacing w:before="0" w:beforeAutospacing="0" w:after="0" w:afterAutospacing="0" w:line="225" w:lineRule="atLeast"/>
        <w:jc w:val="both"/>
        <w:rPr>
          <w:sz w:val="26"/>
          <w:szCs w:val="26"/>
        </w:rPr>
      </w:pPr>
      <w:r w:rsidRPr="00D135A9">
        <w:rPr>
          <w:sz w:val="26"/>
          <w:szCs w:val="26"/>
        </w:rPr>
        <w:t>Реалии сегодняшней жизни таковы, что опасность может поджидать нас повсюду. Правила поведения при возникновении чрезвычайной ситуации, как видишь, очень просты. Для того, чтобы запомнить их, не нужно много времени и сил. Но их знание может однажды спасти жизнь тебе и дорогих тебе людей.</w:t>
      </w:r>
    </w:p>
    <w:p w:rsidR="00D745B5" w:rsidRPr="00D135A9" w:rsidRDefault="00D745B5" w:rsidP="0060618C">
      <w:pPr>
        <w:pStyle w:val="a3"/>
        <w:shd w:val="clear" w:color="auto" w:fill="FFFFFF"/>
        <w:spacing w:before="0" w:beforeAutospacing="0" w:after="0" w:afterAutospacing="0" w:line="225" w:lineRule="atLeast"/>
        <w:jc w:val="center"/>
        <w:rPr>
          <w:sz w:val="26"/>
          <w:szCs w:val="26"/>
        </w:rPr>
      </w:pPr>
      <w:r w:rsidRPr="00D135A9">
        <w:rPr>
          <w:rStyle w:val="a4"/>
          <w:sz w:val="26"/>
          <w:szCs w:val="26"/>
        </w:rPr>
        <w:t>Телефоны оперативных служб:</w:t>
      </w:r>
    </w:p>
    <w:p w:rsidR="00D745B5" w:rsidRPr="00D135A9" w:rsidRDefault="00D745B5" w:rsidP="0060618C">
      <w:pPr>
        <w:pStyle w:val="a3"/>
        <w:shd w:val="clear" w:color="auto" w:fill="FFFFFF"/>
        <w:spacing w:before="0" w:beforeAutospacing="0" w:after="0" w:afterAutospacing="0" w:line="225" w:lineRule="atLeast"/>
        <w:jc w:val="center"/>
        <w:rPr>
          <w:sz w:val="26"/>
          <w:szCs w:val="26"/>
        </w:rPr>
      </w:pPr>
      <w:proofErr w:type="gramStart"/>
      <w:r w:rsidRPr="00D135A9">
        <w:rPr>
          <w:sz w:val="26"/>
          <w:szCs w:val="26"/>
        </w:rPr>
        <w:t>МЧС: </w:t>
      </w:r>
      <w:r w:rsidRPr="00D135A9">
        <w:rPr>
          <w:rStyle w:val="apple-converted-space"/>
          <w:sz w:val="26"/>
          <w:szCs w:val="26"/>
        </w:rPr>
        <w:t> </w:t>
      </w:r>
      <w:r w:rsidRPr="00D135A9">
        <w:rPr>
          <w:rStyle w:val="a4"/>
          <w:sz w:val="26"/>
          <w:szCs w:val="26"/>
        </w:rPr>
        <w:t>01</w:t>
      </w:r>
      <w:proofErr w:type="gramEnd"/>
      <w:r w:rsidRPr="00D135A9">
        <w:rPr>
          <w:rStyle w:val="apple-converted-space"/>
          <w:sz w:val="26"/>
          <w:szCs w:val="26"/>
        </w:rPr>
        <w:t> </w:t>
      </w:r>
      <w:r w:rsidRPr="00D135A9">
        <w:rPr>
          <w:sz w:val="26"/>
          <w:szCs w:val="26"/>
        </w:rPr>
        <w:t>(с сотового телефона -</w:t>
      </w:r>
      <w:r w:rsidRPr="00D135A9">
        <w:rPr>
          <w:rStyle w:val="apple-converted-space"/>
          <w:sz w:val="26"/>
          <w:szCs w:val="26"/>
        </w:rPr>
        <w:t> </w:t>
      </w:r>
      <w:r w:rsidRPr="00D135A9">
        <w:rPr>
          <w:rStyle w:val="a4"/>
          <w:sz w:val="26"/>
          <w:szCs w:val="26"/>
        </w:rPr>
        <w:t>010</w:t>
      </w:r>
      <w:r w:rsidRPr="00D135A9">
        <w:rPr>
          <w:sz w:val="26"/>
          <w:szCs w:val="26"/>
        </w:rPr>
        <w:t>)</w:t>
      </w:r>
    </w:p>
    <w:p w:rsidR="00D745B5" w:rsidRPr="00D135A9" w:rsidRDefault="00D745B5" w:rsidP="0060618C">
      <w:pPr>
        <w:pStyle w:val="a3"/>
        <w:shd w:val="clear" w:color="auto" w:fill="FFFFFF"/>
        <w:spacing w:before="0" w:beforeAutospacing="0" w:after="0" w:afterAutospacing="0" w:line="225" w:lineRule="atLeast"/>
        <w:jc w:val="center"/>
        <w:rPr>
          <w:sz w:val="26"/>
          <w:szCs w:val="26"/>
        </w:rPr>
      </w:pPr>
      <w:r w:rsidRPr="00D135A9">
        <w:rPr>
          <w:sz w:val="26"/>
          <w:szCs w:val="26"/>
        </w:rPr>
        <w:t>Полиция:</w:t>
      </w:r>
      <w:r w:rsidRPr="00D135A9">
        <w:rPr>
          <w:rStyle w:val="apple-converted-space"/>
          <w:sz w:val="26"/>
          <w:szCs w:val="26"/>
        </w:rPr>
        <w:t> </w:t>
      </w:r>
      <w:r w:rsidRPr="00D135A9">
        <w:rPr>
          <w:rStyle w:val="a4"/>
          <w:sz w:val="26"/>
          <w:szCs w:val="26"/>
        </w:rPr>
        <w:t>02</w:t>
      </w:r>
      <w:r w:rsidRPr="00D135A9">
        <w:rPr>
          <w:rStyle w:val="apple-converted-space"/>
          <w:sz w:val="26"/>
          <w:szCs w:val="26"/>
        </w:rPr>
        <w:t> </w:t>
      </w:r>
      <w:r w:rsidRPr="00D135A9">
        <w:rPr>
          <w:sz w:val="26"/>
          <w:szCs w:val="26"/>
        </w:rPr>
        <w:t>(с сотового телефона -</w:t>
      </w:r>
      <w:r w:rsidRPr="00D135A9">
        <w:rPr>
          <w:rStyle w:val="apple-converted-space"/>
          <w:sz w:val="26"/>
          <w:szCs w:val="26"/>
        </w:rPr>
        <w:t> </w:t>
      </w:r>
      <w:r w:rsidRPr="00D135A9">
        <w:rPr>
          <w:rStyle w:val="a4"/>
          <w:sz w:val="26"/>
          <w:szCs w:val="26"/>
        </w:rPr>
        <w:t>020</w:t>
      </w:r>
      <w:r w:rsidRPr="00D135A9">
        <w:rPr>
          <w:sz w:val="26"/>
          <w:szCs w:val="26"/>
        </w:rPr>
        <w:t>)</w:t>
      </w:r>
    </w:p>
    <w:p w:rsidR="00D745B5" w:rsidRPr="00D135A9" w:rsidRDefault="00D745B5" w:rsidP="0060618C">
      <w:pPr>
        <w:pStyle w:val="a3"/>
        <w:shd w:val="clear" w:color="auto" w:fill="FFFFFF"/>
        <w:spacing w:before="0" w:beforeAutospacing="0" w:after="0" w:afterAutospacing="0" w:line="225" w:lineRule="atLeast"/>
        <w:jc w:val="center"/>
        <w:rPr>
          <w:sz w:val="26"/>
          <w:szCs w:val="26"/>
        </w:rPr>
      </w:pPr>
      <w:r w:rsidRPr="00D135A9">
        <w:rPr>
          <w:sz w:val="26"/>
          <w:szCs w:val="26"/>
        </w:rPr>
        <w:t xml:space="preserve">Единая служба </w:t>
      </w:r>
      <w:proofErr w:type="gramStart"/>
      <w:r w:rsidRPr="00D135A9">
        <w:rPr>
          <w:sz w:val="26"/>
          <w:szCs w:val="26"/>
        </w:rPr>
        <w:t xml:space="preserve">спасения </w:t>
      </w:r>
      <w:r w:rsidRPr="00D135A9">
        <w:rPr>
          <w:rStyle w:val="apple-converted-space"/>
          <w:b/>
          <w:bCs/>
          <w:sz w:val="26"/>
          <w:szCs w:val="26"/>
        </w:rPr>
        <w:t> </w:t>
      </w:r>
      <w:r w:rsidRPr="00D135A9">
        <w:rPr>
          <w:sz w:val="26"/>
          <w:szCs w:val="26"/>
        </w:rPr>
        <w:t>(</w:t>
      </w:r>
      <w:proofErr w:type="gramEnd"/>
      <w:r w:rsidRPr="00D135A9">
        <w:rPr>
          <w:sz w:val="26"/>
          <w:szCs w:val="26"/>
        </w:rPr>
        <w:t>с сотового –</w:t>
      </w:r>
      <w:r w:rsidRPr="00D135A9">
        <w:rPr>
          <w:rStyle w:val="apple-converted-space"/>
          <w:sz w:val="26"/>
          <w:szCs w:val="26"/>
        </w:rPr>
        <w:t> </w:t>
      </w:r>
      <w:r w:rsidRPr="00D135A9">
        <w:rPr>
          <w:rStyle w:val="a4"/>
          <w:sz w:val="26"/>
          <w:szCs w:val="26"/>
        </w:rPr>
        <w:t>112</w:t>
      </w:r>
      <w:r w:rsidRPr="00D135A9">
        <w:rPr>
          <w:sz w:val="26"/>
          <w:szCs w:val="26"/>
        </w:rPr>
        <w:t>)</w:t>
      </w:r>
    </w:p>
    <w:p w:rsidR="003A64A7" w:rsidRDefault="003A64A7" w:rsidP="0060618C">
      <w:pPr>
        <w:shd w:val="clear" w:color="auto" w:fill="FFFFFF"/>
        <w:spacing w:before="480" w:after="240" w:line="273" w:lineRule="atLeast"/>
        <w:jc w:val="center"/>
        <w:textAlignment w:val="baseline"/>
        <w:outlineLvl w:val="1"/>
        <w:rPr>
          <w:rFonts w:ascii="Times New Roman" w:hAnsi="Times New Roman"/>
          <w:b/>
          <w:bCs/>
          <w:sz w:val="26"/>
          <w:szCs w:val="26"/>
          <w:lang w:eastAsia="ru-RU"/>
        </w:rPr>
      </w:pPr>
    </w:p>
    <w:p w:rsidR="00801F02" w:rsidRDefault="00801F02" w:rsidP="0060618C">
      <w:pPr>
        <w:shd w:val="clear" w:color="auto" w:fill="FFFFFF"/>
        <w:spacing w:before="480" w:after="240" w:line="273" w:lineRule="atLeast"/>
        <w:jc w:val="center"/>
        <w:textAlignment w:val="baseline"/>
        <w:outlineLvl w:val="1"/>
        <w:rPr>
          <w:rFonts w:ascii="Times New Roman" w:hAnsi="Times New Roman"/>
          <w:b/>
          <w:bCs/>
          <w:sz w:val="26"/>
          <w:szCs w:val="26"/>
          <w:lang w:eastAsia="ru-RU"/>
        </w:rPr>
      </w:pPr>
    </w:p>
    <w:p w:rsidR="00801F02" w:rsidRPr="00D135A9" w:rsidRDefault="00801F02" w:rsidP="0060618C">
      <w:pPr>
        <w:shd w:val="clear" w:color="auto" w:fill="FFFFFF"/>
        <w:spacing w:before="480" w:after="240" w:line="273" w:lineRule="atLeast"/>
        <w:jc w:val="center"/>
        <w:textAlignment w:val="baseline"/>
        <w:outlineLvl w:val="1"/>
        <w:rPr>
          <w:rFonts w:ascii="Times New Roman" w:hAnsi="Times New Roman"/>
          <w:b/>
          <w:bCs/>
          <w:sz w:val="26"/>
          <w:szCs w:val="26"/>
          <w:lang w:eastAsia="ru-RU"/>
        </w:rPr>
      </w:pPr>
    </w:p>
    <w:p w:rsidR="00D745B5" w:rsidRPr="00D135A9" w:rsidRDefault="00D745B5" w:rsidP="0060618C">
      <w:pPr>
        <w:shd w:val="clear" w:color="auto" w:fill="FFFFFF"/>
        <w:spacing w:before="480" w:after="240" w:line="273" w:lineRule="atLeast"/>
        <w:jc w:val="center"/>
        <w:textAlignment w:val="baseline"/>
        <w:outlineLvl w:val="1"/>
        <w:rPr>
          <w:rFonts w:ascii="Times New Roman" w:hAnsi="Times New Roman"/>
          <w:b/>
          <w:bCs/>
          <w:sz w:val="26"/>
          <w:szCs w:val="26"/>
          <w:lang w:eastAsia="ru-RU"/>
        </w:rPr>
      </w:pPr>
      <w:r w:rsidRPr="00D135A9">
        <w:rPr>
          <w:rFonts w:ascii="Times New Roman" w:hAnsi="Times New Roman"/>
          <w:b/>
          <w:bCs/>
          <w:sz w:val="26"/>
          <w:szCs w:val="26"/>
          <w:lang w:eastAsia="ru-RU"/>
        </w:rPr>
        <w:lastRenderedPageBreak/>
        <w:t>Памятка по антитеррору для школьников</w:t>
      </w:r>
    </w:p>
    <w:p w:rsidR="00D745B5" w:rsidRPr="00D135A9" w:rsidRDefault="00D745B5" w:rsidP="00D07904">
      <w:pPr>
        <w:shd w:val="clear" w:color="auto" w:fill="FFFFFF"/>
        <w:spacing w:before="150" w:after="150" w:line="273" w:lineRule="atLeast"/>
        <w:jc w:val="center"/>
        <w:textAlignment w:val="baseline"/>
        <w:rPr>
          <w:rFonts w:ascii="Times New Roman" w:hAnsi="Times New Roman"/>
          <w:b/>
          <w:sz w:val="26"/>
          <w:szCs w:val="26"/>
          <w:lang w:eastAsia="ru-RU"/>
        </w:rPr>
      </w:pPr>
      <w:r w:rsidRPr="00D135A9">
        <w:rPr>
          <w:rFonts w:ascii="Times New Roman" w:hAnsi="Times New Roman"/>
          <w:b/>
          <w:sz w:val="26"/>
          <w:szCs w:val="26"/>
          <w:lang w:eastAsia="ru-RU"/>
        </w:rPr>
        <w:t>БЕЗОПАСНОСТЬ ПРИ ТЕРРОРИСТИЧЕСКИХ АКТАХ</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t> </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t>Современная жизнь полна опасных неожиданностей, которые создают угрозу здоровью и жизни людей. Наряду с чрезвычайными ситуациями природного, техногенного и биолого-социального характера, которые чаще всего возникают от случайного стечения обстоятельств, человечество периодически переживает трагедии, вызываемые умышленными, целенаправленными действиями людей. Эти действия, всегда связанные с насилием, получили название терроризм. Понятие «терроризм» означает страх, ужас. Все мы помним террористические акты в Нью-Йорке (взрыв Всемирного торгового центра), взрывы жилых домов в Москве. И совсем ужасная трагедия, которая произошла в Беслане Северной Осетии в связи с захватом террористами средней школы. Эта трагедия потрясла не только всю Россию, но и весь мир.</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t>Любой человек по стечению обстоятельств может оказаться заложником у преступников. При этом они, преступники, могут добиваться достижения любых целей. Во всех случаях ваша жизнь может стать предметом торга для террористов. Захват может произойти на транспорте, в учреждении, на улице, в квартире.</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
          <w:bCs/>
          <w:sz w:val="26"/>
          <w:szCs w:val="26"/>
          <w:lang w:eastAsia="ru-RU"/>
        </w:rPr>
        <w:t>Если вас взяли в заложники или похитили, рекомендуем придерживаться следующих правил поведения:</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самое главное: не поддавайтесь панике;</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не допускайте действий, которые могут спровоцировать нападающих к применению оружия и привести к человеческим жертвам;</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переносите лишения, оскорбления и унижения, не смотрите в глаза преступникам, не ведите себя вызывающе;</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на совершение любых действий (сесть, встать, попить, сходить в туалет) спрашивайте разрешение;</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если вы ранены, постарайтесь не двигаться, этим вы сократите потерю крови. Помните: ваша цель – остаться в живых.</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 xml:space="preserve">Помните, </w:t>
      </w:r>
      <w:proofErr w:type="gramStart"/>
      <w:r w:rsidRPr="00D135A9">
        <w:rPr>
          <w:rFonts w:ascii="Times New Roman" w:hAnsi="Times New Roman"/>
          <w:sz w:val="26"/>
          <w:szCs w:val="26"/>
          <w:lang w:eastAsia="ru-RU"/>
        </w:rPr>
        <w:t>что</w:t>
      </w:r>
      <w:proofErr w:type="gramEnd"/>
      <w:r w:rsidRPr="00D135A9">
        <w:rPr>
          <w:rFonts w:ascii="Times New Roman" w:hAnsi="Times New Roman"/>
          <w:sz w:val="26"/>
          <w:szCs w:val="26"/>
          <w:lang w:eastAsia="ru-RU"/>
        </w:rPr>
        <w:t xml:space="preserve"> получив сообщение о вашем захвате, спецслужбы уже начали действовать и предпримут все необходимое для вашего освобождения.</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Во время проведения спецслужбами операции по вашему освобождению неукоснительно соблюдайте такие правила:</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лежите на полу лицом вниз, голову закройте руками и не двигайтесь;</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ни в коем случае не бегите навстречу сотрудникам спецслужб, это опасно;</w:t>
      </w:r>
    </w:p>
    <w:p w:rsidR="00D745B5" w:rsidRPr="00D135A9" w:rsidRDefault="00D745B5" w:rsidP="0060618C">
      <w:pPr>
        <w:numPr>
          <w:ilvl w:val="0"/>
          <w:numId w:val="2"/>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если есть возможность, держитесь подальше от проемов дверей и окон. </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
          <w:bCs/>
          <w:sz w:val="26"/>
          <w:szCs w:val="26"/>
          <w:lang w:eastAsia="ru-RU"/>
        </w:rPr>
        <w:t>Если вы обнаружили подозрительный предмет, который может оказаться взрывным устройством </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t>Если обнаруженный предмет не должен, как вам кажется, находиться «в этом месте и в это время», не оставляйте этот факт без внимания.</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t>Если вы обнаружили забытую или бесхозную вещь в общественном транспорте, сообщите об этом взрослым или опросите окружающих людей. Если хозяин не установлен, немедленно сообщите о находке водителю, кондуктору.</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t xml:space="preserve">Если вы обнаружили подозрительный предмет </w:t>
      </w:r>
      <w:proofErr w:type="gramStart"/>
      <w:r w:rsidRPr="00D135A9">
        <w:rPr>
          <w:rFonts w:ascii="Times New Roman" w:hAnsi="Times New Roman"/>
          <w:sz w:val="26"/>
          <w:szCs w:val="26"/>
          <w:lang w:eastAsia="ru-RU"/>
        </w:rPr>
        <w:t>в  школе</w:t>
      </w:r>
      <w:proofErr w:type="gramEnd"/>
      <w:r w:rsidRPr="00D135A9">
        <w:rPr>
          <w:rFonts w:ascii="Times New Roman" w:hAnsi="Times New Roman"/>
          <w:sz w:val="26"/>
          <w:szCs w:val="26"/>
          <w:lang w:eastAsia="ru-RU"/>
        </w:rPr>
        <w:t xml:space="preserve"> , больнице или в любом другом учреждении, немедленно сообщите о находке в администрацию.</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sz w:val="26"/>
          <w:szCs w:val="26"/>
          <w:lang w:eastAsia="ru-RU"/>
        </w:rPr>
        <w:lastRenderedPageBreak/>
        <w:t>Во всех перечисленных случаях:</w:t>
      </w:r>
    </w:p>
    <w:p w:rsidR="00D745B5" w:rsidRPr="00D135A9" w:rsidRDefault="00D745B5" w:rsidP="0060618C">
      <w:pPr>
        <w:numPr>
          <w:ilvl w:val="0"/>
          <w:numId w:val="3"/>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b/>
          <w:bCs/>
          <w:sz w:val="26"/>
          <w:szCs w:val="26"/>
          <w:lang w:eastAsia="ru-RU"/>
        </w:rPr>
        <w:t>не трогайте, не вскрывайте и не передвигайте находку;</w:t>
      </w:r>
    </w:p>
    <w:p w:rsidR="00D745B5" w:rsidRPr="00D135A9" w:rsidRDefault="00D745B5" w:rsidP="0060618C">
      <w:pPr>
        <w:numPr>
          <w:ilvl w:val="0"/>
          <w:numId w:val="3"/>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зафиксируйте время обнаружения находки;</w:t>
      </w:r>
    </w:p>
    <w:p w:rsidR="00D745B5" w:rsidRPr="00D135A9" w:rsidRDefault="00D745B5" w:rsidP="0060618C">
      <w:pPr>
        <w:numPr>
          <w:ilvl w:val="0"/>
          <w:numId w:val="3"/>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отойдите как можно дальше от опасной находки;</w:t>
      </w:r>
    </w:p>
    <w:p w:rsidR="00D745B5" w:rsidRPr="00D135A9" w:rsidRDefault="00D745B5" w:rsidP="0060618C">
      <w:pPr>
        <w:numPr>
          <w:ilvl w:val="0"/>
          <w:numId w:val="3"/>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обязательно дождитесь прибытия оперативно-следственной группы;</w:t>
      </w:r>
    </w:p>
    <w:p w:rsidR="00D745B5" w:rsidRPr="00D135A9" w:rsidRDefault="00D745B5" w:rsidP="0060618C">
      <w:pPr>
        <w:numPr>
          <w:ilvl w:val="0"/>
          <w:numId w:val="3"/>
        </w:numPr>
        <w:spacing w:after="0" w:line="273" w:lineRule="atLeast"/>
        <w:ind w:left="240" w:right="240"/>
        <w:textAlignment w:val="baseline"/>
        <w:rPr>
          <w:rFonts w:ascii="Times New Roman" w:hAnsi="Times New Roman"/>
          <w:sz w:val="26"/>
          <w:szCs w:val="26"/>
          <w:lang w:eastAsia="ru-RU"/>
        </w:rPr>
      </w:pPr>
      <w:r w:rsidRPr="00D135A9">
        <w:rPr>
          <w:rFonts w:ascii="Times New Roman" w:hAnsi="Times New Roman"/>
          <w:sz w:val="26"/>
          <w:szCs w:val="26"/>
          <w:lang w:eastAsia="ru-RU"/>
        </w:rPr>
        <w:t>не забывайте, что вы являетесь самым важным очевидцем.</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
          <w:bCs/>
          <w:sz w:val="26"/>
          <w:szCs w:val="26"/>
          <w:lang w:eastAsia="ru-RU"/>
        </w:rPr>
        <w:t>Помните</w:t>
      </w:r>
      <w:r w:rsidRPr="00D135A9">
        <w:rPr>
          <w:rFonts w:ascii="Times New Roman" w:hAnsi="Times New Roman"/>
          <w:sz w:val="26"/>
          <w:szCs w:val="26"/>
          <w:lang w:eastAsia="ru-RU"/>
        </w:rPr>
        <w:t>: внешний вид предмета может скрывать его настоящее назначение. В качестве маскировки для взрывных устройств используют обычные бытовые предметы: сумки, пакеты, коробки, игрушки и т.п. Поэтому любой предмет, найденный на улице или в подъезде, может представлять опасность.</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
          <w:bCs/>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745B5" w:rsidRPr="00D135A9" w:rsidRDefault="00D745B5" w:rsidP="0060618C">
      <w:pPr>
        <w:shd w:val="clear" w:color="auto" w:fill="FFFFFF"/>
        <w:spacing w:before="150" w:after="150" w:line="273" w:lineRule="atLeast"/>
        <w:jc w:val="center"/>
        <w:textAlignment w:val="baseline"/>
        <w:rPr>
          <w:rFonts w:ascii="Times New Roman" w:hAnsi="Times New Roman"/>
          <w:b/>
          <w:sz w:val="26"/>
          <w:szCs w:val="26"/>
          <w:lang w:eastAsia="ru-RU"/>
        </w:rPr>
      </w:pPr>
      <w:r w:rsidRPr="00D135A9">
        <w:rPr>
          <w:rFonts w:ascii="Times New Roman" w:hAnsi="Times New Roman"/>
          <w:b/>
          <w:sz w:val="26"/>
          <w:szCs w:val="26"/>
          <w:lang w:eastAsia="ru-RU"/>
        </w:rPr>
        <w:t>Ребята! Вы ознакомились с основными правилами безопасного поведения. Запомните </w:t>
      </w:r>
      <w:r w:rsidRPr="00D135A9">
        <w:rPr>
          <w:rFonts w:ascii="Times New Roman" w:hAnsi="Times New Roman"/>
          <w:b/>
          <w:bCs/>
          <w:sz w:val="26"/>
          <w:szCs w:val="26"/>
          <w:lang w:eastAsia="ru-RU"/>
        </w:rPr>
        <w:t>формулу безопасности</w:t>
      </w:r>
      <w:r w:rsidRPr="00D135A9">
        <w:rPr>
          <w:rFonts w:ascii="Times New Roman" w:hAnsi="Times New Roman"/>
          <w:b/>
          <w:sz w:val="26"/>
          <w:szCs w:val="26"/>
          <w:lang w:eastAsia="ru-RU"/>
        </w:rPr>
        <w:t>, которая заключается в следующем:</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Cs/>
          <w:sz w:val="26"/>
          <w:szCs w:val="26"/>
          <w:lang w:eastAsia="ru-RU"/>
        </w:rPr>
        <w:t>предвидеть опасность;</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Cs/>
          <w:sz w:val="26"/>
          <w:szCs w:val="26"/>
          <w:lang w:eastAsia="ru-RU"/>
        </w:rPr>
        <w:t>по возможности избегать ее;</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Cs/>
          <w:sz w:val="26"/>
          <w:szCs w:val="26"/>
          <w:lang w:eastAsia="ru-RU"/>
        </w:rPr>
        <w:t>при необходимости – действовать решительно и четко;</w:t>
      </w:r>
    </w:p>
    <w:p w:rsidR="00D745B5" w:rsidRPr="00D135A9" w:rsidRDefault="00D745B5" w:rsidP="0060618C">
      <w:pPr>
        <w:shd w:val="clear" w:color="auto" w:fill="FFFFFF"/>
        <w:spacing w:before="150" w:after="150" w:line="273" w:lineRule="atLeast"/>
        <w:textAlignment w:val="baseline"/>
        <w:rPr>
          <w:rFonts w:ascii="Times New Roman" w:hAnsi="Times New Roman"/>
          <w:sz w:val="26"/>
          <w:szCs w:val="26"/>
          <w:lang w:eastAsia="ru-RU"/>
        </w:rPr>
      </w:pPr>
      <w:r w:rsidRPr="00D135A9">
        <w:rPr>
          <w:rFonts w:ascii="Times New Roman" w:hAnsi="Times New Roman"/>
          <w:bCs/>
          <w:sz w:val="26"/>
          <w:szCs w:val="26"/>
          <w:lang w:eastAsia="ru-RU"/>
        </w:rPr>
        <w:t>Активно (всеми возможными способами) просить о помощи и самому ее оказывать.</w:t>
      </w:r>
    </w:p>
    <w:p w:rsidR="00D745B5" w:rsidRPr="00D135A9" w:rsidRDefault="00D745B5" w:rsidP="0060618C">
      <w:pPr>
        <w:rPr>
          <w:rFonts w:ascii="Times New Roman" w:hAnsi="Times New Roman"/>
          <w:sz w:val="26"/>
          <w:szCs w:val="26"/>
        </w:rPr>
      </w:pPr>
    </w:p>
    <w:p w:rsidR="00D745B5" w:rsidRPr="00D135A9" w:rsidRDefault="00D745B5" w:rsidP="0060618C">
      <w:pPr>
        <w:rPr>
          <w:rFonts w:ascii="Times New Roman" w:hAnsi="Times New Roman"/>
          <w:sz w:val="26"/>
          <w:szCs w:val="26"/>
        </w:rPr>
      </w:pPr>
    </w:p>
    <w:p w:rsidR="00D745B5" w:rsidRPr="00D135A9" w:rsidRDefault="00D745B5" w:rsidP="0060618C">
      <w:pPr>
        <w:rPr>
          <w:rFonts w:ascii="Times New Roman" w:hAnsi="Times New Roman"/>
          <w:sz w:val="26"/>
          <w:szCs w:val="26"/>
        </w:rPr>
      </w:pPr>
    </w:p>
    <w:p w:rsidR="00D745B5" w:rsidRPr="00D07904" w:rsidRDefault="00D745B5">
      <w:pPr>
        <w:rPr>
          <w:rFonts w:ascii="Times New Roman" w:hAnsi="Times New Roman"/>
          <w:sz w:val="28"/>
          <w:szCs w:val="28"/>
        </w:rPr>
      </w:pPr>
    </w:p>
    <w:sectPr w:rsidR="00D745B5" w:rsidRPr="00D07904" w:rsidSect="00801F02">
      <w:pgSz w:w="11906" w:h="16838"/>
      <w:pgMar w:top="540" w:right="566" w:bottom="36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ABD"/>
    <w:multiLevelType w:val="hybridMultilevel"/>
    <w:tmpl w:val="0C38061A"/>
    <w:lvl w:ilvl="0" w:tplc="5DDA017A">
      <w:numFmt w:val="bullet"/>
      <w:lvlText w:val=""/>
      <w:lvlJc w:val="left"/>
      <w:pPr>
        <w:ind w:left="1081" w:hanging="415"/>
      </w:pPr>
      <w:rPr>
        <w:rFonts w:ascii="Symbol" w:eastAsia="Times New Roman" w:hAnsi="Symbol" w:hint="default"/>
        <w:w w:val="100"/>
        <w:sz w:val="28"/>
      </w:rPr>
    </w:lvl>
    <w:lvl w:ilvl="1" w:tplc="1804B444">
      <w:numFmt w:val="bullet"/>
      <w:lvlText w:val="•"/>
      <w:lvlJc w:val="left"/>
      <w:pPr>
        <w:ind w:left="1944" w:hanging="415"/>
      </w:pPr>
      <w:rPr>
        <w:rFonts w:hint="default"/>
      </w:rPr>
    </w:lvl>
    <w:lvl w:ilvl="2" w:tplc="23FA7972">
      <w:numFmt w:val="bullet"/>
      <w:lvlText w:val="•"/>
      <w:lvlJc w:val="left"/>
      <w:pPr>
        <w:ind w:left="2809" w:hanging="415"/>
      </w:pPr>
      <w:rPr>
        <w:rFonts w:hint="default"/>
      </w:rPr>
    </w:lvl>
    <w:lvl w:ilvl="3" w:tplc="917AA248">
      <w:numFmt w:val="bullet"/>
      <w:lvlText w:val="•"/>
      <w:lvlJc w:val="left"/>
      <w:pPr>
        <w:ind w:left="3673" w:hanging="415"/>
      </w:pPr>
      <w:rPr>
        <w:rFonts w:hint="default"/>
      </w:rPr>
    </w:lvl>
    <w:lvl w:ilvl="4" w:tplc="49768BFE">
      <w:numFmt w:val="bullet"/>
      <w:lvlText w:val="•"/>
      <w:lvlJc w:val="left"/>
      <w:pPr>
        <w:ind w:left="4538" w:hanging="415"/>
      </w:pPr>
      <w:rPr>
        <w:rFonts w:hint="default"/>
      </w:rPr>
    </w:lvl>
    <w:lvl w:ilvl="5" w:tplc="01383EF2">
      <w:numFmt w:val="bullet"/>
      <w:lvlText w:val="•"/>
      <w:lvlJc w:val="left"/>
      <w:pPr>
        <w:ind w:left="5402" w:hanging="415"/>
      </w:pPr>
      <w:rPr>
        <w:rFonts w:hint="default"/>
      </w:rPr>
    </w:lvl>
    <w:lvl w:ilvl="6" w:tplc="1D302BCC">
      <w:numFmt w:val="bullet"/>
      <w:lvlText w:val="•"/>
      <w:lvlJc w:val="left"/>
      <w:pPr>
        <w:ind w:left="6267" w:hanging="415"/>
      </w:pPr>
      <w:rPr>
        <w:rFonts w:hint="default"/>
      </w:rPr>
    </w:lvl>
    <w:lvl w:ilvl="7" w:tplc="9D8A3290">
      <w:numFmt w:val="bullet"/>
      <w:lvlText w:val="•"/>
      <w:lvlJc w:val="left"/>
      <w:pPr>
        <w:ind w:left="7131" w:hanging="415"/>
      </w:pPr>
      <w:rPr>
        <w:rFonts w:hint="default"/>
      </w:rPr>
    </w:lvl>
    <w:lvl w:ilvl="8" w:tplc="1E2CE44A">
      <w:numFmt w:val="bullet"/>
      <w:lvlText w:val="•"/>
      <w:lvlJc w:val="left"/>
      <w:pPr>
        <w:ind w:left="7996" w:hanging="415"/>
      </w:pPr>
      <w:rPr>
        <w:rFonts w:hint="default"/>
      </w:rPr>
    </w:lvl>
  </w:abstractNum>
  <w:abstractNum w:abstractNumId="1" w15:restartNumberingAfterBreak="0">
    <w:nsid w:val="0740597B"/>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2" w15:restartNumberingAfterBreak="0">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3" w15:restartNumberingAfterBreak="0">
    <w:nsid w:val="22D50550"/>
    <w:multiLevelType w:val="hybridMultilevel"/>
    <w:tmpl w:val="C6622510"/>
    <w:lvl w:ilvl="0" w:tplc="3B7A2138">
      <w:start w:val="5"/>
      <w:numFmt w:val="decimal"/>
      <w:lvlText w:val="%1."/>
      <w:lvlJc w:val="left"/>
      <w:pPr>
        <w:ind w:left="786" w:hanging="360"/>
      </w:pPr>
      <w:rPr>
        <w:rFonts w:cs="Times New Roman" w:hint="default"/>
        <w:b/>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33655FF3"/>
    <w:multiLevelType w:val="multilevel"/>
    <w:tmpl w:val="6DA0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1386" w:hanging="270"/>
      </w:pPr>
      <w:rPr>
        <w:rFonts w:hint="default"/>
        <w:w w:val="100"/>
      </w:rPr>
    </w:lvl>
    <w:lvl w:ilvl="3">
      <w:numFmt w:val="bullet"/>
      <w:lvlText w:val="•"/>
      <w:lvlJc w:val="left"/>
      <w:pPr>
        <w:ind w:left="3158" w:hanging="270"/>
      </w:pPr>
      <w:rPr>
        <w:rFonts w:hint="default"/>
      </w:rPr>
    </w:lvl>
    <w:lvl w:ilvl="4">
      <w:numFmt w:val="bullet"/>
      <w:lvlText w:val="•"/>
      <w:lvlJc w:val="left"/>
      <w:pPr>
        <w:ind w:left="4096" w:hanging="270"/>
      </w:pPr>
      <w:rPr>
        <w:rFonts w:hint="default"/>
      </w:rPr>
    </w:lvl>
    <w:lvl w:ilvl="5">
      <w:numFmt w:val="bullet"/>
      <w:lvlText w:val="•"/>
      <w:lvlJc w:val="left"/>
      <w:pPr>
        <w:ind w:left="5034" w:hanging="270"/>
      </w:pPr>
      <w:rPr>
        <w:rFonts w:hint="default"/>
      </w:rPr>
    </w:lvl>
    <w:lvl w:ilvl="6">
      <w:numFmt w:val="bullet"/>
      <w:lvlText w:val="•"/>
      <w:lvlJc w:val="left"/>
      <w:pPr>
        <w:ind w:left="5972" w:hanging="270"/>
      </w:pPr>
      <w:rPr>
        <w:rFonts w:hint="default"/>
      </w:rPr>
    </w:lvl>
    <w:lvl w:ilvl="7">
      <w:numFmt w:val="bullet"/>
      <w:lvlText w:val="•"/>
      <w:lvlJc w:val="left"/>
      <w:pPr>
        <w:ind w:left="6910" w:hanging="270"/>
      </w:pPr>
      <w:rPr>
        <w:rFonts w:hint="default"/>
      </w:rPr>
    </w:lvl>
    <w:lvl w:ilvl="8">
      <w:numFmt w:val="bullet"/>
      <w:lvlText w:val="•"/>
      <w:lvlJc w:val="left"/>
      <w:pPr>
        <w:ind w:left="7848" w:hanging="270"/>
      </w:pPr>
      <w:rPr>
        <w:rFonts w:hint="default"/>
      </w:rPr>
    </w:lvl>
  </w:abstractNum>
  <w:abstractNum w:abstractNumId="6" w15:restartNumberingAfterBreak="0">
    <w:nsid w:val="3647030E"/>
    <w:multiLevelType w:val="multilevel"/>
    <w:tmpl w:val="E04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A5A19"/>
    <w:multiLevelType w:val="multilevel"/>
    <w:tmpl w:val="62F4924E"/>
    <w:lvl w:ilvl="0">
      <w:start w:val="5"/>
      <w:numFmt w:val="decimal"/>
      <w:lvlText w:val="%1."/>
      <w:lvlJc w:val="left"/>
      <w:pPr>
        <w:ind w:left="2346" w:hanging="280"/>
      </w:pPr>
      <w:rPr>
        <w:rFonts w:ascii="Times New Roman" w:eastAsia="Times New Roman" w:hAnsi="Times New Roman" w:cs="Times New Roman" w:hint="default"/>
        <w:b/>
        <w:bCs/>
        <w:spacing w:val="-3"/>
        <w:w w:val="100"/>
        <w:sz w:val="28"/>
        <w:szCs w:val="28"/>
      </w:rPr>
    </w:lvl>
    <w:lvl w:ilvl="1">
      <w:start w:val="1"/>
      <w:numFmt w:val="decimal"/>
      <w:lvlText w:val="%1.%2."/>
      <w:lvlJc w:val="left"/>
      <w:pPr>
        <w:ind w:left="100" w:hanging="610"/>
      </w:pPr>
      <w:rPr>
        <w:rFonts w:ascii="Times New Roman" w:eastAsia="Times New Roman" w:hAnsi="Times New Roman" w:cs="Times New Roman" w:hint="default"/>
        <w:spacing w:val="-35"/>
        <w:w w:val="100"/>
        <w:sz w:val="24"/>
        <w:szCs w:val="24"/>
      </w:rPr>
    </w:lvl>
    <w:lvl w:ilvl="2">
      <w:numFmt w:val="bullet"/>
      <w:lvlText w:val=""/>
      <w:lvlJc w:val="left"/>
      <w:pPr>
        <w:ind w:left="1386" w:hanging="361"/>
      </w:pPr>
      <w:rPr>
        <w:rFonts w:hint="default"/>
        <w:w w:val="100"/>
      </w:rPr>
    </w:lvl>
    <w:lvl w:ilvl="3">
      <w:numFmt w:val="bullet"/>
      <w:lvlText w:val="•"/>
      <w:lvlJc w:val="left"/>
      <w:pPr>
        <w:ind w:left="3263" w:hanging="361"/>
      </w:pPr>
      <w:rPr>
        <w:rFonts w:hint="default"/>
      </w:rPr>
    </w:lvl>
    <w:lvl w:ilvl="4">
      <w:numFmt w:val="bullet"/>
      <w:lvlText w:val="•"/>
      <w:lvlJc w:val="left"/>
      <w:pPr>
        <w:ind w:left="4186" w:hanging="361"/>
      </w:pPr>
      <w:rPr>
        <w:rFonts w:hint="default"/>
      </w:rPr>
    </w:lvl>
    <w:lvl w:ilvl="5">
      <w:numFmt w:val="bullet"/>
      <w:lvlText w:val="•"/>
      <w:lvlJc w:val="left"/>
      <w:pPr>
        <w:ind w:left="5109" w:hanging="361"/>
      </w:pPr>
      <w:rPr>
        <w:rFonts w:hint="default"/>
      </w:rPr>
    </w:lvl>
    <w:lvl w:ilvl="6">
      <w:numFmt w:val="bullet"/>
      <w:lvlText w:val="•"/>
      <w:lvlJc w:val="left"/>
      <w:pPr>
        <w:ind w:left="6032" w:hanging="361"/>
      </w:pPr>
      <w:rPr>
        <w:rFonts w:hint="default"/>
      </w:rPr>
    </w:lvl>
    <w:lvl w:ilvl="7">
      <w:numFmt w:val="bullet"/>
      <w:lvlText w:val="•"/>
      <w:lvlJc w:val="left"/>
      <w:pPr>
        <w:ind w:left="6955" w:hanging="361"/>
      </w:pPr>
      <w:rPr>
        <w:rFonts w:hint="default"/>
      </w:rPr>
    </w:lvl>
    <w:lvl w:ilvl="8">
      <w:numFmt w:val="bullet"/>
      <w:lvlText w:val="•"/>
      <w:lvlJc w:val="left"/>
      <w:pPr>
        <w:ind w:left="7878" w:hanging="361"/>
      </w:pPr>
      <w:rPr>
        <w:rFonts w:hint="default"/>
      </w:rPr>
    </w:lvl>
  </w:abstractNum>
  <w:abstractNum w:abstractNumId="8" w15:restartNumberingAfterBreak="0">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9" w15:restartNumberingAfterBreak="0">
    <w:nsid w:val="3F304E1D"/>
    <w:multiLevelType w:val="hybridMultilevel"/>
    <w:tmpl w:val="18608000"/>
    <w:lvl w:ilvl="0" w:tplc="F478270C">
      <w:start w:val="5"/>
      <w:numFmt w:val="decimal"/>
      <w:lvlText w:val="%1."/>
      <w:lvlJc w:val="left"/>
      <w:pPr>
        <w:tabs>
          <w:tab w:val="num" w:pos="-536"/>
        </w:tabs>
        <w:ind w:left="-536" w:hanging="360"/>
      </w:pPr>
      <w:rPr>
        <w:rFonts w:cs="Times New Roman" w:hint="default"/>
      </w:rPr>
    </w:lvl>
    <w:lvl w:ilvl="1" w:tplc="F5EAD128">
      <w:start w:val="1"/>
      <w:numFmt w:val="decimal"/>
      <w:lvlText w:val="%2."/>
      <w:lvlJc w:val="left"/>
      <w:pPr>
        <w:tabs>
          <w:tab w:val="num" w:pos="184"/>
        </w:tabs>
        <w:ind w:left="184" w:hanging="360"/>
      </w:pPr>
      <w:rPr>
        <w:rFonts w:ascii="Times New Roman" w:eastAsia="Times New Roman" w:hAnsi="Times New Roman"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10" w15:restartNumberingAfterBreak="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2025" w:hanging="525"/>
      </w:pPr>
      <w:rPr>
        <w:rFonts w:hint="default"/>
      </w:rPr>
    </w:lvl>
    <w:lvl w:ilvl="3">
      <w:numFmt w:val="bullet"/>
      <w:lvlText w:val="•"/>
      <w:lvlJc w:val="left"/>
      <w:pPr>
        <w:ind w:left="2987" w:hanging="525"/>
      </w:pPr>
      <w:rPr>
        <w:rFonts w:hint="default"/>
      </w:rPr>
    </w:lvl>
    <w:lvl w:ilvl="4">
      <w:numFmt w:val="bullet"/>
      <w:lvlText w:val="•"/>
      <w:lvlJc w:val="left"/>
      <w:pPr>
        <w:ind w:left="3950" w:hanging="525"/>
      </w:pPr>
      <w:rPr>
        <w:rFonts w:hint="default"/>
      </w:rPr>
    </w:lvl>
    <w:lvl w:ilvl="5">
      <w:numFmt w:val="bullet"/>
      <w:lvlText w:val="•"/>
      <w:lvlJc w:val="left"/>
      <w:pPr>
        <w:ind w:left="4912" w:hanging="525"/>
      </w:pPr>
      <w:rPr>
        <w:rFonts w:hint="default"/>
      </w:rPr>
    </w:lvl>
    <w:lvl w:ilvl="6">
      <w:numFmt w:val="bullet"/>
      <w:lvlText w:val="•"/>
      <w:lvlJc w:val="left"/>
      <w:pPr>
        <w:ind w:left="5875" w:hanging="525"/>
      </w:pPr>
      <w:rPr>
        <w:rFonts w:hint="default"/>
      </w:rPr>
    </w:lvl>
    <w:lvl w:ilvl="7">
      <w:numFmt w:val="bullet"/>
      <w:lvlText w:val="•"/>
      <w:lvlJc w:val="left"/>
      <w:pPr>
        <w:ind w:left="6837" w:hanging="525"/>
      </w:pPr>
      <w:rPr>
        <w:rFonts w:hint="default"/>
      </w:rPr>
    </w:lvl>
    <w:lvl w:ilvl="8">
      <w:numFmt w:val="bullet"/>
      <w:lvlText w:val="•"/>
      <w:lvlJc w:val="left"/>
      <w:pPr>
        <w:ind w:left="7800" w:hanging="525"/>
      </w:pPr>
      <w:rPr>
        <w:rFonts w:hint="default"/>
      </w:rPr>
    </w:lvl>
  </w:abstractNum>
  <w:abstractNum w:abstractNumId="11" w15:restartNumberingAfterBreak="0">
    <w:nsid w:val="46E869F5"/>
    <w:multiLevelType w:val="hybridMultilevel"/>
    <w:tmpl w:val="93AE0A9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2131D8"/>
    <w:multiLevelType w:val="multilevel"/>
    <w:tmpl w:val="FCC8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14" w15:restartNumberingAfterBreak="0">
    <w:nsid w:val="62E3760F"/>
    <w:multiLevelType w:val="hybridMultilevel"/>
    <w:tmpl w:val="F5CC3676"/>
    <w:lvl w:ilvl="0" w:tplc="9AEE32E2">
      <w:numFmt w:val="bullet"/>
      <w:lvlText w:val="-"/>
      <w:lvlJc w:val="left"/>
      <w:pPr>
        <w:ind w:left="110" w:hanging="140"/>
      </w:pPr>
      <w:rPr>
        <w:rFonts w:ascii="Times New Roman" w:eastAsia="Times New Roman" w:hAnsi="Times New Roman" w:hint="default"/>
        <w:spacing w:val="-3"/>
        <w:w w:val="99"/>
        <w:sz w:val="24"/>
      </w:rPr>
    </w:lvl>
    <w:lvl w:ilvl="1" w:tplc="7CFC549C">
      <w:numFmt w:val="bullet"/>
      <w:lvlText w:val="•"/>
      <w:lvlJc w:val="left"/>
      <w:pPr>
        <w:ind w:left="546" w:hanging="140"/>
      </w:pPr>
      <w:rPr>
        <w:rFonts w:hint="default"/>
      </w:rPr>
    </w:lvl>
    <w:lvl w:ilvl="2" w:tplc="403A4E58">
      <w:numFmt w:val="bullet"/>
      <w:lvlText w:val="•"/>
      <w:lvlJc w:val="left"/>
      <w:pPr>
        <w:ind w:left="973" w:hanging="140"/>
      </w:pPr>
      <w:rPr>
        <w:rFonts w:hint="default"/>
      </w:rPr>
    </w:lvl>
    <w:lvl w:ilvl="3" w:tplc="FA367BBA">
      <w:numFmt w:val="bullet"/>
      <w:lvlText w:val="•"/>
      <w:lvlJc w:val="left"/>
      <w:pPr>
        <w:ind w:left="1400" w:hanging="140"/>
      </w:pPr>
      <w:rPr>
        <w:rFonts w:hint="default"/>
      </w:rPr>
    </w:lvl>
    <w:lvl w:ilvl="4" w:tplc="22C06EC2">
      <w:numFmt w:val="bullet"/>
      <w:lvlText w:val="•"/>
      <w:lvlJc w:val="left"/>
      <w:pPr>
        <w:ind w:left="1826" w:hanging="140"/>
      </w:pPr>
      <w:rPr>
        <w:rFonts w:hint="default"/>
      </w:rPr>
    </w:lvl>
    <w:lvl w:ilvl="5" w:tplc="6DE8C916">
      <w:numFmt w:val="bullet"/>
      <w:lvlText w:val="•"/>
      <w:lvlJc w:val="left"/>
      <w:pPr>
        <w:ind w:left="2253" w:hanging="140"/>
      </w:pPr>
      <w:rPr>
        <w:rFonts w:hint="default"/>
      </w:rPr>
    </w:lvl>
    <w:lvl w:ilvl="6" w:tplc="D9901D4A">
      <w:numFmt w:val="bullet"/>
      <w:lvlText w:val="•"/>
      <w:lvlJc w:val="left"/>
      <w:pPr>
        <w:ind w:left="2680" w:hanging="140"/>
      </w:pPr>
      <w:rPr>
        <w:rFonts w:hint="default"/>
      </w:rPr>
    </w:lvl>
    <w:lvl w:ilvl="7" w:tplc="09BE0E06">
      <w:numFmt w:val="bullet"/>
      <w:lvlText w:val="•"/>
      <w:lvlJc w:val="left"/>
      <w:pPr>
        <w:ind w:left="3106" w:hanging="140"/>
      </w:pPr>
      <w:rPr>
        <w:rFonts w:hint="default"/>
      </w:rPr>
    </w:lvl>
    <w:lvl w:ilvl="8" w:tplc="4A28655C">
      <w:numFmt w:val="bullet"/>
      <w:lvlText w:val="•"/>
      <w:lvlJc w:val="left"/>
      <w:pPr>
        <w:ind w:left="3533" w:hanging="140"/>
      </w:pPr>
      <w:rPr>
        <w:rFonts w:hint="default"/>
      </w:rPr>
    </w:lvl>
  </w:abstractNum>
  <w:abstractNum w:abstractNumId="15" w15:restartNumberingAfterBreak="0">
    <w:nsid w:val="657D4ABB"/>
    <w:multiLevelType w:val="hybridMultilevel"/>
    <w:tmpl w:val="6204A710"/>
    <w:lvl w:ilvl="0" w:tplc="AAD2BB82">
      <w:numFmt w:val="bullet"/>
      <w:lvlText w:val="-"/>
      <w:lvlJc w:val="left"/>
      <w:pPr>
        <w:ind w:left="1546" w:hanging="160"/>
      </w:pPr>
      <w:rPr>
        <w:rFonts w:ascii="Times New Roman" w:eastAsia="Times New Roman" w:hAnsi="Times New Roman" w:hint="default"/>
        <w:w w:val="99"/>
        <w:sz w:val="28"/>
      </w:rPr>
    </w:lvl>
    <w:lvl w:ilvl="1" w:tplc="0B565C4A">
      <w:numFmt w:val="bullet"/>
      <w:lvlText w:val=""/>
      <w:lvlJc w:val="left"/>
      <w:pPr>
        <w:ind w:left="1386" w:hanging="270"/>
      </w:pPr>
      <w:rPr>
        <w:rFonts w:ascii="Symbol" w:eastAsia="Times New Roman" w:hAnsi="Symbol" w:hint="default"/>
        <w:w w:val="100"/>
        <w:sz w:val="20"/>
      </w:rPr>
    </w:lvl>
    <w:lvl w:ilvl="2" w:tplc="D5DE1D7C">
      <w:numFmt w:val="bullet"/>
      <w:lvlText w:val="•"/>
      <w:lvlJc w:val="left"/>
      <w:pPr>
        <w:ind w:left="2449" w:hanging="270"/>
      </w:pPr>
      <w:rPr>
        <w:rFonts w:hint="default"/>
      </w:rPr>
    </w:lvl>
    <w:lvl w:ilvl="3" w:tplc="5E1480FE">
      <w:numFmt w:val="bullet"/>
      <w:lvlText w:val="•"/>
      <w:lvlJc w:val="left"/>
      <w:pPr>
        <w:ind w:left="3358" w:hanging="270"/>
      </w:pPr>
      <w:rPr>
        <w:rFonts w:hint="default"/>
      </w:rPr>
    </w:lvl>
    <w:lvl w:ilvl="4" w:tplc="EEC0E004">
      <w:numFmt w:val="bullet"/>
      <w:lvlText w:val="•"/>
      <w:lvlJc w:val="left"/>
      <w:pPr>
        <w:ind w:left="4268" w:hanging="270"/>
      </w:pPr>
      <w:rPr>
        <w:rFonts w:hint="default"/>
      </w:rPr>
    </w:lvl>
    <w:lvl w:ilvl="5" w:tplc="9E1620F8">
      <w:numFmt w:val="bullet"/>
      <w:lvlText w:val="•"/>
      <w:lvlJc w:val="left"/>
      <w:pPr>
        <w:ind w:left="5177" w:hanging="270"/>
      </w:pPr>
      <w:rPr>
        <w:rFonts w:hint="default"/>
      </w:rPr>
    </w:lvl>
    <w:lvl w:ilvl="6" w:tplc="49387D5C">
      <w:numFmt w:val="bullet"/>
      <w:lvlText w:val="•"/>
      <w:lvlJc w:val="left"/>
      <w:pPr>
        <w:ind w:left="6087" w:hanging="270"/>
      </w:pPr>
      <w:rPr>
        <w:rFonts w:hint="default"/>
      </w:rPr>
    </w:lvl>
    <w:lvl w:ilvl="7" w:tplc="A1D29594">
      <w:numFmt w:val="bullet"/>
      <w:lvlText w:val="•"/>
      <w:lvlJc w:val="left"/>
      <w:pPr>
        <w:ind w:left="6996" w:hanging="270"/>
      </w:pPr>
      <w:rPr>
        <w:rFonts w:hint="default"/>
      </w:rPr>
    </w:lvl>
    <w:lvl w:ilvl="8" w:tplc="B6B0EEA0">
      <w:numFmt w:val="bullet"/>
      <w:lvlText w:val="•"/>
      <w:lvlJc w:val="left"/>
      <w:pPr>
        <w:ind w:left="7906" w:hanging="270"/>
      </w:pPr>
      <w:rPr>
        <w:rFonts w:hint="default"/>
      </w:rPr>
    </w:lvl>
  </w:abstractNum>
  <w:abstractNum w:abstractNumId="16" w15:restartNumberingAfterBreak="0">
    <w:nsid w:val="68CB10B8"/>
    <w:multiLevelType w:val="multilevel"/>
    <w:tmpl w:val="E188A6DA"/>
    <w:lvl w:ilvl="0">
      <w:start w:val="1"/>
      <w:numFmt w:val="decimal"/>
      <w:lvlText w:val="%1."/>
      <w:lvlJc w:val="left"/>
      <w:pPr>
        <w:ind w:left="786" w:hanging="426"/>
      </w:pPr>
      <w:rPr>
        <w:rFonts w:ascii="Times New Roman" w:eastAsia="Times New Roman" w:hAnsi="Times New Roman" w:cs="Times New Roman"/>
        <w:spacing w:val="-4"/>
        <w:w w:val="100"/>
        <w:sz w:val="28"/>
        <w:szCs w:val="28"/>
      </w:rPr>
    </w:lvl>
    <w:lvl w:ilvl="1">
      <w:start w:val="1"/>
      <w:numFmt w:val="decimal"/>
      <w:lvlText w:val="%1.%2."/>
      <w:lvlJc w:val="left"/>
      <w:pPr>
        <w:ind w:left="786" w:hanging="421"/>
      </w:pPr>
      <w:rPr>
        <w:rFonts w:ascii="Times New Roman" w:eastAsia="Times New Roman" w:hAnsi="Times New Roman" w:cs="Times New Roman" w:hint="default"/>
        <w:w w:val="100"/>
        <w:sz w:val="26"/>
        <w:szCs w:val="26"/>
      </w:rPr>
    </w:lvl>
    <w:lvl w:ilvl="2">
      <w:numFmt w:val="bullet"/>
      <w:lvlText w:val="•"/>
      <w:lvlJc w:val="left"/>
      <w:pPr>
        <w:ind w:left="2641" w:hanging="421"/>
      </w:pPr>
      <w:rPr>
        <w:rFonts w:hint="default"/>
      </w:rPr>
    </w:lvl>
    <w:lvl w:ilvl="3">
      <w:numFmt w:val="bullet"/>
      <w:lvlText w:val="•"/>
      <w:lvlJc w:val="left"/>
      <w:pPr>
        <w:ind w:left="3571" w:hanging="421"/>
      </w:pPr>
      <w:rPr>
        <w:rFonts w:hint="default"/>
      </w:rPr>
    </w:lvl>
    <w:lvl w:ilvl="4">
      <w:numFmt w:val="bullet"/>
      <w:lvlText w:val="•"/>
      <w:lvlJc w:val="left"/>
      <w:pPr>
        <w:ind w:left="4502" w:hanging="421"/>
      </w:pPr>
      <w:rPr>
        <w:rFonts w:hint="default"/>
      </w:rPr>
    </w:lvl>
    <w:lvl w:ilvl="5">
      <w:numFmt w:val="bullet"/>
      <w:lvlText w:val="•"/>
      <w:lvlJc w:val="left"/>
      <w:pPr>
        <w:ind w:left="5432" w:hanging="421"/>
      </w:pPr>
      <w:rPr>
        <w:rFonts w:hint="default"/>
      </w:rPr>
    </w:lvl>
    <w:lvl w:ilvl="6">
      <w:numFmt w:val="bullet"/>
      <w:lvlText w:val="•"/>
      <w:lvlJc w:val="left"/>
      <w:pPr>
        <w:ind w:left="6363" w:hanging="421"/>
      </w:pPr>
      <w:rPr>
        <w:rFonts w:hint="default"/>
      </w:rPr>
    </w:lvl>
    <w:lvl w:ilvl="7">
      <w:numFmt w:val="bullet"/>
      <w:lvlText w:val="•"/>
      <w:lvlJc w:val="left"/>
      <w:pPr>
        <w:ind w:left="7293" w:hanging="421"/>
      </w:pPr>
      <w:rPr>
        <w:rFonts w:hint="default"/>
      </w:rPr>
    </w:lvl>
    <w:lvl w:ilvl="8">
      <w:numFmt w:val="bullet"/>
      <w:lvlText w:val="•"/>
      <w:lvlJc w:val="left"/>
      <w:pPr>
        <w:ind w:left="8224" w:hanging="421"/>
      </w:pPr>
      <w:rPr>
        <w:rFonts w:hint="default"/>
      </w:rPr>
    </w:lvl>
  </w:abstractNum>
  <w:abstractNum w:abstractNumId="17" w15:restartNumberingAfterBreak="0">
    <w:nsid w:val="76445D4E"/>
    <w:multiLevelType w:val="hybridMultilevel"/>
    <w:tmpl w:val="B590E3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17"/>
  </w:num>
  <w:num w:numId="5">
    <w:abstractNumId w:val="16"/>
  </w:num>
  <w:num w:numId="6">
    <w:abstractNumId w:val="11"/>
  </w:num>
  <w:num w:numId="7">
    <w:abstractNumId w:val="3"/>
  </w:num>
  <w:num w:numId="8">
    <w:abstractNumId w:val="14"/>
  </w:num>
  <w:num w:numId="9">
    <w:abstractNumId w:val="10"/>
  </w:num>
  <w:num w:numId="10">
    <w:abstractNumId w:val="1"/>
  </w:num>
  <w:num w:numId="11">
    <w:abstractNumId w:val="2"/>
  </w:num>
  <w:num w:numId="12">
    <w:abstractNumId w:val="15"/>
  </w:num>
  <w:num w:numId="13">
    <w:abstractNumId w:val="0"/>
  </w:num>
  <w:num w:numId="14">
    <w:abstractNumId w:val="5"/>
  </w:num>
  <w:num w:numId="15">
    <w:abstractNumId w:val="13"/>
  </w:num>
  <w:num w:numId="16">
    <w:abstractNumId w:val="7"/>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F3"/>
    <w:rsid w:val="0001454A"/>
    <w:rsid w:val="00031643"/>
    <w:rsid w:val="000634BB"/>
    <w:rsid w:val="00077F61"/>
    <w:rsid w:val="00084101"/>
    <w:rsid w:val="000F3695"/>
    <w:rsid w:val="00102CDB"/>
    <w:rsid w:val="00124DB7"/>
    <w:rsid w:val="001503B9"/>
    <w:rsid w:val="001548BE"/>
    <w:rsid w:val="001F1702"/>
    <w:rsid w:val="0020604C"/>
    <w:rsid w:val="00241B3B"/>
    <w:rsid w:val="00251DFE"/>
    <w:rsid w:val="00262897"/>
    <w:rsid w:val="002A0036"/>
    <w:rsid w:val="002B5FAA"/>
    <w:rsid w:val="00335266"/>
    <w:rsid w:val="003508CC"/>
    <w:rsid w:val="0036370A"/>
    <w:rsid w:val="00364241"/>
    <w:rsid w:val="0036474D"/>
    <w:rsid w:val="00381601"/>
    <w:rsid w:val="003A64A7"/>
    <w:rsid w:val="00460591"/>
    <w:rsid w:val="00491D01"/>
    <w:rsid w:val="004A75AF"/>
    <w:rsid w:val="004B1CDB"/>
    <w:rsid w:val="00550DFC"/>
    <w:rsid w:val="00556E6F"/>
    <w:rsid w:val="00592872"/>
    <w:rsid w:val="005B7200"/>
    <w:rsid w:val="005E1645"/>
    <w:rsid w:val="0060618C"/>
    <w:rsid w:val="00665622"/>
    <w:rsid w:val="006759EA"/>
    <w:rsid w:val="006B32DE"/>
    <w:rsid w:val="006C0DAB"/>
    <w:rsid w:val="00743202"/>
    <w:rsid w:val="00767610"/>
    <w:rsid w:val="007B71D9"/>
    <w:rsid w:val="007C3B3E"/>
    <w:rsid w:val="00801F02"/>
    <w:rsid w:val="008276F3"/>
    <w:rsid w:val="008300E3"/>
    <w:rsid w:val="0083379D"/>
    <w:rsid w:val="008F6FDE"/>
    <w:rsid w:val="009255CF"/>
    <w:rsid w:val="009430D4"/>
    <w:rsid w:val="009E7493"/>
    <w:rsid w:val="00A024E5"/>
    <w:rsid w:val="00A33565"/>
    <w:rsid w:val="00A66D1A"/>
    <w:rsid w:val="00A72F83"/>
    <w:rsid w:val="00AC352B"/>
    <w:rsid w:val="00B002FA"/>
    <w:rsid w:val="00B00E11"/>
    <w:rsid w:val="00B06004"/>
    <w:rsid w:val="00B55C70"/>
    <w:rsid w:val="00B62B2F"/>
    <w:rsid w:val="00BE4484"/>
    <w:rsid w:val="00C171A6"/>
    <w:rsid w:val="00C9448C"/>
    <w:rsid w:val="00CA2835"/>
    <w:rsid w:val="00CB06F0"/>
    <w:rsid w:val="00CC4779"/>
    <w:rsid w:val="00CC7A56"/>
    <w:rsid w:val="00CD4665"/>
    <w:rsid w:val="00D04F3F"/>
    <w:rsid w:val="00D07904"/>
    <w:rsid w:val="00D135A9"/>
    <w:rsid w:val="00D745B5"/>
    <w:rsid w:val="00D83A1C"/>
    <w:rsid w:val="00E81C53"/>
    <w:rsid w:val="00EA2B8A"/>
    <w:rsid w:val="00EF7BD4"/>
    <w:rsid w:val="00F35E39"/>
    <w:rsid w:val="00F64B8F"/>
    <w:rsid w:val="00F81A7D"/>
    <w:rsid w:val="00F9634E"/>
    <w:rsid w:val="00FC0CFF"/>
    <w:rsid w:val="00FC7CED"/>
    <w:rsid w:val="00FD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6AAFF"/>
  <w15:docId w15:val="{F72AA047-4619-4A5F-9995-3EAC1541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DB7"/>
    <w:pPr>
      <w:spacing w:after="200" w:line="276" w:lineRule="auto"/>
    </w:pPr>
    <w:rPr>
      <w:sz w:val="22"/>
      <w:szCs w:val="22"/>
      <w:lang w:eastAsia="en-US"/>
    </w:rPr>
  </w:style>
  <w:style w:type="paragraph" w:styleId="2">
    <w:name w:val="heading 2"/>
    <w:basedOn w:val="a"/>
    <w:link w:val="20"/>
    <w:uiPriority w:val="99"/>
    <w:qFormat/>
    <w:rsid w:val="008276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276F3"/>
    <w:rPr>
      <w:rFonts w:ascii="Times New Roman" w:hAnsi="Times New Roman" w:cs="Times New Roman"/>
      <w:b/>
      <w:bCs/>
      <w:sz w:val="36"/>
      <w:szCs w:val="36"/>
      <w:lang w:eastAsia="ru-RU"/>
    </w:rPr>
  </w:style>
  <w:style w:type="paragraph" w:styleId="a3">
    <w:name w:val="Normal (Web)"/>
    <w:basedOn w:val="a"/>
    <w:uiPriority w:val="99"/>
    <w:rsid w:val="008276F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276F3"/>
    <w:rPr>
      <w:rFonts w:cs="Times New Roman"/>
      <w:b/>
      <w:bCs/>
    </w:rPr>
  </w:style>
  <w:style w:type="character" w:customStyle="1" w:styleId="apple-converted-space">
    <w:name w:val="apple-converted-space"/>
    <w:uiPriority w:val="99"/>
    <w:rsid w:val="008276F3"/>
    <w:rPr>
      <w:rFonts w:cs="Times New Roman"/>
    </w:rPr>
  </w:style>
  <w:style w:type="paragraph" w:styleId="a5">
    <w:name w:val="Balloon Text"/>
    <w:basedOn w:val="a"/>
    <w:link w:val="a6"/>
    <w:uiPriority w:val="99"/>
    <w:semiHidden/>
    <w:rsid w:val="008276F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8276F3"/>
    <w:rPr>
      <w:rFonts w:ascii="Tahoma" w:hAnsi="Tahoma" w:cs="Tahoma"/>
      <w:sz w:val="16"/>
      <w:szCs w:val="16"/>
    </w:rPr>
  </w:style>
  <w:style w:type="character" w:styleId="a7">
    <w:name w:val="Hyperlink"/>
    <w:uiPriority w:val="99"/>
    <w:semiHidden/>
    <w:rsid w:val="006C0DAB"/>
    <w:rPr>
      <w:rFonts w:cs="Times New Roman"/>
      <w:color w:val="0000FF"/>
      <w:u w:val="single"/>
    </w:rPr>
  </w:style>
  <w:style w:type="table" w:styleId="a8">
    <w:name w:val="Table Grid"/>
    <w:basedOn w:val="a1"/>
    <w:uiPriority w:val="99"/>
    <w:rsid w:val="00B55C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1">
    <w:name w:val="Heading 21"/>
    <w:basedOn w:val="a"/>
    <w:uiPriority w:val="99"/>
    <w:rsid w:val="001503B9"/>
    <w:pPr>
      <w:widowControl w:val="0"/>
      <w:autoSpaceDE w:val="0"/>
      <w:autoSpaceDN w:val="0"/>
      <w:spacing w:after="0" w:line="240" w:lineRule="auto"/>
      <w:ind w:left="685"/>
      <w:jc w:val="both"/>
      <w:outlineLvl w:val="2"/>
    </w:pPr>
    <w:rPr>
      <w:rFonts w:ascii="Times New Roman" w:eastAsia="Times New Roman" w:hAnsi="Times New Roman"/>
      <w:b/>
      <w:bCs/>
      <w:sz w:val="28"/>
      <w:szCs w:val="28"/>
      <w:lang w:eastAsia="ru-RU"/>
    </w:rPr>
  </w:style>
  <w:style w:type="paragraph" w:styleId="a9">
    <w:name w:val="List Paragraph"/>
    <w:basedOn w:val="a"/>
    <w:uiPriority w:val="99"/>
    <w:qFormat/>
    <w:rsid w:val="001503B9"/>
    <w:pPr>
      <w:widowControl w:val="0"/>
      <w:autoSpaceDE w:val="0"/>
      <w:autoSpaceDN w:val="0"/>
      <w:spacing w:after="0" w:line="240" w:lineRule="auto"/>
      <w:ind w:left="100" w:firstLine="565"/>
      <w:jc w:val="both"/>
    </w:pPr>
    <w:rPr>
      <w:rFonts w:ascii="Times New Roman" w:eastAsia="Times New Roman" w:hAnsi="Times New Roman"/>
      <w:lang w:eastAsia="ru-RU"/>
    </w:rPr>
  </w:style>
  <w:style w:type="paragraph" w:styleId="aa">
    <w:name w:val="Body Text"/>
    <w:basedOn w:val="a"/>
    <w:link w:val="ab"/>
    <w:uiPriority w:val="99"/>
    <w:rsid w:val="000F3695"/>
    <w:pPr>
      <w:widowControl w:val="0"/>
      <w:autoSpaceDE w:val="0"/>
      <w:autoSpaceDN w:val="0"/>
      <w:spacing w:after="0" w:line="240" w:lineRule="auto"/>
      <w:ind w:left="100" w:firstLine="565"/>
      <w:jc w:val="both"/>
    </w:pPr>
    <w:rPr>
      <w:rFonts w:ascii="Times New Roman" w:eastAsia="Times New Roman" w:hAnsi="Times New Roman"/>
      <w:sz w:val="28"/>
      <w:szCs w:val="28"/>
      <w:lang w:eastAsia="ru-RU"/>
    </w:rPr>
  </w:style>
  <w:style w:type="character" w:customStyle="1" w:styleId="ab">
    <w:name w:val="Основной текст Знак"/>
    <w:link w:val="aa"/>
    <w:uiPriority w:val="99"/>
    <w:semiHidden/>
    <w:locked/>
    <w:rPr>
      <w:rFonts w:cs="Times New Roman"/>
      <w:lang w:eastAsia="en-US"/>
    </w:rPr>
  </w:style>
  <w:style w:type="paragraph" w:customStyle="1" w:styleId="TableParagraph">
    <w:name w:val="Table Paragraph"/>
    <w:basedOn w:val="a"/>
    <w:uiPriority w:val="99"/>
    <w:rsid w:val="00CC4779"/>
    <w:pPr>
      <w:widowControl w:val="0"/>
      <w:autoSpaceDE w:val="0"/>
      <w:autoSpaceDN w:val="0"/>
      <w:spacing w:after="0" w:line="240" w:lineRule="auto"/>
      <w:ind w:left="110"/>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4636">
      <w:marLeft w:val="0"/>
      <w:marRight w:val="0"/>
      <w:marTop w:val="0"/>
      <w:marBottom w:val="0"/>
      <w:divBdr>
        <w:top w:val="none" w:sz="0" w:space="0" w:color="auto"/>
        <w:left w:val="none" w:sz="0" w:space="0" w:color="auto"/>
        <w:bottom w:val="none" w:sz="0" w:space="0" w:color="auto"/>
        <w:right w:val="none" w:sz="0" w:space="0" w:color="auto"/>
      </w:divBdr>
      <w:divsChild>
        <w:div w:id="1169834635">
          <w:marLeft w:val="0"/>
          <w:marRight w:val="0"/>
          <w:marTop w:val="0"/>
          <w:marBottom w:val="0"/>
          <w:divBdr>
            <w:top w:val="none" w:sz="0" w:space="0" w:color="auto"/>
            <w:left w:val="none" w:sz="0" w:space="0" w:color="auto"/>
            <w:bottom w:val="none" w:sz="0" w:space="0" w:color="auto"/>
            <w:right w:val="none" w:sz="0" w:space="0" w:color="auto"/>
          </w:divBdr>
        </w:div>
      </w:divsChild>
    </w:div>
    <w:div w:id="1169834637">
      <w:marLeft w:val="0"/>
      <w:marRight w:val="0"/>
      <w:marTop w:val="0"/>
      <w:marBottom w:val="0"/>
      <w:divBdr>
        <w:top w:val="none" w:sz="0" w:space="0" w:color="auto"/>
        <w:left w:val="none" w:sz="0" w:space="0" w:color="auto"/>
        <w:bottom w:val="none" w:sz="0" w:space="0" w:color="auto"/>
        <w:right w:val="none" w:sz="0" w:space="0" w:color="auto"/>
      </w:divBdr>
    </w:div>
    <w:div w:id="11698346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klassnij_cha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6A1D-1AFE-4F06-BA9D-A4427540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11</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Патя</cp:lastModifiedBy>
  <cp:revision>22</cp:revision>
  <cp:lastPrinted>2024-10-17T14:30:00Z</cp:lastPrinted>
  <dcterms:created xsi:type="dcterms:W3CDTF">2016-10-26T18:30:00Z</dcterms:created>
  <dcterms:modified xsi:type="dcterms:W3CDTF">2024-10-18T11:21:00Z</dcterms:modified>
</cp:coreProperties>
</file>