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80" w:rsidRDefault="008E6880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C37CEC">
        <w:rPr>
          <w:rFonts w:ascii="Times New Roman" w:hAnsi="Times New Roman" w:cs="Times New Roman"/>
          <w:sz w:val="28"/>
          <w:szCs w:val="28"/>
        </w:rPr>
        <w:t>907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от </w:t>
      </w:r>
      <w:r w:rsidR="00C37CEC">
        <w:rPr>
          <w:rFonts w:ascii="Times New Roman" w:hAnsi="Times New Roman" w:cs="Times New Roman"/>
          <w:sz w:val="28"/>
          <w:szCs w:val="28"/>
        </w:rPr>
        <w:t>20</w:t>
      </w:r>
      <w:r w:rsidR="00F048F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E49" w:rsidRPr="00B43E49" w:rsidRDefault="00C37CEC" w:rsidP="00B43E4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Style w:val="fontstyle01"/>
          <w:rFonts w:ascii="Times New Roman" w:hAnsi="Times New Roman" w:cs="Times New Roman"/>
          <w:b/>
        </w:rPr>
        <w:t xml:space="preserve">Об использовании новой почты домена </w:t>
      </w:r>
      <w:r w:rsidRPr="00C37CEC">
        <w:rPr>
          <w:rFonts w:ascii="TimesNewRomanPSMT" w:hAnsi="TimesNewRomanPSMT"/>
          <w:b/>
          <w:color w:val="000000"/>
          <w:sz w:val="28"/>
          <w:szCs w:val="28"/>
        </w:rPr>
        <w:t>@e-dag.ru</w:t>
      </w:r>
      <w:bookmarkEnd w:id="0"/>
      <w:r w:rsidR="002F62DB" w:rsidRPr="00522740">
        <w:rPr>
          <w:rFonts w:ascii="Times New Roman" w:hAnsi="Times New Roman" w:cs="Times New Roman"/>
          <w:b/>
          <w:sz w:val="28"/>
          <w:szCs w:val="28"/>
        </w:rPr>
        <w:br/>
      </w:r>
    </w:p>
    <w:p w:rsidR="00887B18" w:rsidRDefault="00887B18" w:rsidP="00B43E4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</w:t>
      </w:r>
      <w:r w:rsidR="003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="0052274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ДОУ, ДО</w:t>
      </w:r>
    </w:p>
    <w:p w:rsidR="003757B1" w:rsidRPr="00887B18" w:rsidRDefault="003757B1" w:rsidP="00887B18">
      <w:pPr>
        <w:spacing w:after="0" w:line="276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CEC" w:rsidRDefault="00F048FE" w:rsidP="00C37CEC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371ECE">
        <w:rPr>
          <w:rStyle w:val="fontstyle01"/>
        </w:rPr>
        <w:t xml:space="preserve">с </w:t>
      </w:r>
      <w:r w:rsidR="00522740">
        <w:rPr>
          <w:rStyle w:val="fontstyle01"/>
        </w:rPr>
        <w:t xml:space="preserve">письмом </w:t>
      </w:r>
      <w:r w:rsidR="00522740" w:rsidRPr="00522740">
        <w:rPr>
          <w:rStyle w:val="fontstyle01"/>
        </w:rPr>
        <w:t>Министерств</w:t>
      </w:r>
      <w:r w:rsidR="00522740">
        <w:rPr>
          <w:rStyle w:val="fontstyle01"/>
        </w:rPr>
        <w:t xml:space="preserve">а цифрового развития Республики </w:t>
      </w:r>
      <w:r w:rsidR="00522740" w:rsidRPr="00522740">
        <w:rPr>
          <w:rStyle w:val="fontstyle01"/>
        </w:rPr>
        <w:t xml:space="preserve">Дагестан от </w:t>
      </w:r>
      <w:r w:rsidR="00C37CEC">
        <w:rPr>
          <w:rStyle w:val="fontstyle01"/>
        </w:rPr>
        <w:t>01.08.2024г.</w:t>
      </w:r>
      <w:r w:rsidR="00522740" w:rsidRPr="00522740">
        <w:rPr>
          <w:rStyle w:val="fontstyle01"/>
        </w:rPr>
        <w:t xml:space="preserve"> № 09-0</w:t>
      </w:r>
      <w:r w:rsidR="00C37CEC">
        <w:rPr>
          <w:rStyle w:val="fontstyle01"/>
        </w:rPr>
        <w:t>2</w:t>
      </w:r>
      <w:r w:rsidR="00522740" w:rsidRPr="00522740">
        <w:rPr>
          <w:rStyle w:val="fontstyle01"/>
        </w:rPr>
        <w:t>-</w:t>
      </w:r>
      <w:r w:rsidR="00C37CEC">
        <w:rPr>
          <w:rStyle w:val="fontstyle01"/>
        </w:rPr>
        <w:t>3752</w:t>
      </w:r>
      <w:r w:rsidR="00522740" w:rsidRPr="00522740">
        <w:rPr>
          <w:rStyle w:val="fontstyle01"/>
        </w:rPr>
        <w:t>/24</w:t>
      </w:r>
      <w:r w:rsidR="00C37CEC">
        <w:rPr>
          <w:rStyle w:val="fontstyle01"/>
        </w:rPr>
        <w:t>, а также письмом б/н</w:t>
      </w:r>
      <w:r w:rsidR="00522740">
        <w:rPr>
          <w:rStyle w:val="fontstyle01"/>
        </w:rPr>
        <w:t xml:space="preserve"> </w:t>
      </w:r>
      <w:r w:rsidR="00C37CEC">
        <w:rPr>
          <w:rStyle w:val="fontstyle01"/>
        </w:rPr>
        <w:t xml:space="preserve">от 20.09.2024г.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C37CEC">
        <w:rPr>
          <w:rStyle w:val="fontstyle01"/>
        </w:rPr>
        <w:t xml:space="preserve">напоминает, что </w:t>
      </w:r>
      <w:r w:rsidR="00C37CEC" w:rsidRPr="00C37CEC">
        <w:rPr>
          <w:rFonts w:ascii="TimesNewRomanPSMT" w:hAnsi="TimesNewRomanPSMT"/>
          <w:color w:val="000000"/>
          <w:sz w:val="28"/>
          <w:szCs w:val="28"/>
        </w:rPr>
        <w:t>соответствии с решением Правительственной</w:t>
      </w:r>
      <w:r w:rsidR="00C37CE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37CEC" w:rsidRPr="00C37CEC">
        <w:rPr>
          <w:rFonts w:ascii="TimesNewRomanPSMT" w:hAnsi="TimesNewRomanPSMT"/>
          <w:color w:val="000000"/>
          <w:sz w:val="28"/>
          <w:szCs w:val="28"/>
        </w:rPr>
        <w:t>комиссии Республики Дагестан по защите информации государственным и</w:t>
      </w:r>
      <w:r w:rsidR="00C37CE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37CEC" w:rsidRPr="00C37CEC">
        <w:rPr>
          <w:rFonts w:ascii="TimesNewRomanPSMT" w:hAnsi="TimesNewRomanPSMT"/>
          <w:color w:val="000000"/>
          <w:sz w:val="28"/>
          <w:szCs w:val="28"/>
        </w:rPr>
        <w:t>муниципальным учреждениям образования с текущего года</w:t>
      </w:r>
      <w:r w:rsidR="00C37CE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37CEC" w:rsidRPr="00C37CEC">
        <w:rPr>
          <w:rFonts w:ascii="TimesNewRomanPSMT" w:hAnsi="TimesNewRomanPSMT"/>
          <w:color w:val="000000"/>
          <w:sz w:val="28"/>
          <w:szCs w:val="28"/>
        </w:rPr>
        <w:t>необходимо обеспечить использование исключительно электронной почты на</w:t>
      </w:r>
      <w:r w:rsidR="00C37CE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37CEC" w:rsidRPr="00C37CEC">
        <w:rPr>
          <w:rFonts w:ascii="TimesNewRomanPSMT" w:hAnsi="TimesNewRomanPSMT"/>
          <w:color w:val="000000"/>
          <w:sz w:val="28"/>
          <w:szCs w:val="28"/>
        </w:rPr>
        <w:t>республиканском домене @e-dag.ru, а также обеспечить размещение данных</w:t>
      </w:r>
      <w:r w:rsidR="00C37CEC" w:rsidRPr="00C37CEC">
        <w:rPr>
          <w:rFonts w:ascii="TimesNewRomanPSMT" w:hAnsi="TimesNewRomanPSMT"/>
          <w:color w:val="000000"/>
          <w:sz w:val="28"/>
          <w:szCs w:val="28"/>
        </w:rPr>
        <w:br/>
        <w:t>адресов электронной почты на официальных сайтах и страницах в информационно</w:t>
      </w:r>
      <w:r w:rsidR="00C37CEC">
        <w:rPr>
          <w:rFonts w:ascii="TimesNewRomanPSMT" w:hAnsi="TimesNewRomanPSMT"/>
          <w:color w:val="000000"/>
          <w:sz w:val="28"/>
          <w:szCs w:val="28"/>
        </w:rPr>
        <w:t>-</w:t>
      </w:r>
      <w:r w:rsidR="00C37CEC" w:rsidRPr="00C37CEC">
        <w:rPr>
          <w:rFonts w:ascii="TimesNewRomanPSMT" w:hAnsi="TimesNewRomanPSMT"/>
          <w:color w:val="000000"/>
          <w:sz w:val="28"/>
          <w:szCs w:val="28"/>
        </w:rPr>
        <w:t>коммуникационной сети «Интернет».</w:t>
      </w:r>
    </w:p>
    <w:p w:rsidR="00C37CEC" w:rsidRDefault="00C37CEC" w:rsidP="00C37CEC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37CEC">
        <w:rPr>
          <w:rFonts w:ascii="TimesNewRomanPSMT" w:hAnsi="TimesNewRomanPSMT"/>
          <w:color w:val="000000"/>
          <w:sz w:val="28"/>
          <w:szCs w:val="28"/>
        </w:rPr>
        <w:t>В связи с тем, что не все образовательные учреждения</w:t>
      </w:r>
      <w:r w:rsidRPr="00C37CEC">
        <w:rPr>
          <w:rFonts w:ascii="TimesNewRomanPSMT" w:hAnsi="TimesNewRomanPSMT"/>
          <w:color w:val="000000"/>
          <w:sz w:val="28"/>
          <w:szCs w:val="28"/>
        </w:rPr>
        <w:br/>
        <w:t>обеспечили переход на использование регионального почтового сервиса просим</w:t>
      </w:r>
      <w:r w:rsidRPr="00C37CEC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 xml:space="preserve">принять к сведению, что издан </w:t>
      </w:r>
      <w:r w:rsidRPr="00C37CEC">
        <w:rPr>
          <w:rFonts w:ascii="TimesNewRomanPSMT" w:hAnsi="TimesNewRomanPSMT"/>
          <w:color w:val="000000"/>
          <w:sz w:val="28"/>
          <w:szCs w:val="28"/>
        </w:rPr>
        <w:t>организационно-распорядительный акт (приказ), запрещающий учреждениям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37CEC">
        <w:rPr>
          <w:rFonts w:ascii="TimesNewRomanPSMT" w:hAnsi="TimesNewRomanPSMT"/>
          <w:color w:val="000000"/>
          <w:sz w:val="28"/>
          <w:szCs w:val="28"/>
        </w:rPr>
        <w:t>указанного профиля использовать электронную почту, созданную вне доменной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37CEC">
        <w:rPr>
          <w:rFonts w:ascii="TimesNewRomanPSMT" w:hAnsi="TimesNewRomanPSMT"/>
          <w:color w:val="000000"/>
          <w:sz w:val="28"/>
          <w:szCs w:val="28"/>
        </w:rPr>
        <w:t>зоны @e-dag.ru.</w:t>
      </w:r>
    </w:p>
    <w:p w:rsidR="00522740" w:rsidRDefault="00C37CEC" w:rsidP="00C37CEC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 w:rsidRPr="00C37CEC">
        <w:rPr>
          <w:rFonts w:ascii="TimesNewRomanPSMT" w:hAnsi="TimesNewRomanPSMT"/>
          <w:color w:val="000000"/>
          <w:sz w:val="28"/>
          <w:szCs w:val="28"/>
        </w:rPr>
        <w:t>С целью проведения контрольного тестирования в адрес</w:t>
      </w:r>
      <w:r w:rsidRPr="00C37CEC">
        <w:rPr>
          <w:rFonts w:ascii="TimesNewRomanPSMT" w:hAnsi="TimesNewRomanPSMT"/>
          <w:color w:val="000000"/>
          <w:sz w:val="28"/>
          <w:szCs w:val="28"/>
        </w:rPr>
        <w:br/>
        <w:t>учреждений по созданным на e-dag.ru адресам б</w:t>
      </w:r>
      <w:r>
        <w:rPr>
          <w:rFonts w:ascii="TimesNewRomanPSMT" w:hAnsi="TimesNewRomanPSMT"/>
          <w:color w:val="000000"/>
          <w:sz w:val="28"/>
          <w:szCs w:val="28"/>
        </w:rPr>
        <w:t>ыл</w:t>
      </w:r>
      <w:r w:rsidRPr="00C37CEC">
        <w:rPr>
          <w:rFonts w:ascii="TimesNewRomanPSMT" w:hAnsi="TimesNewRomanPSMT"/>
          <w:color w:val="000000"/>
          <w:sz w:val="28"/>
          <w:szCs w:val="28"/>
        </w:rPr>
        <w:t xml:space="preserve"> направлен</w:t>
      </w:r>
      <w:r w:rsidRPr="00C37CEC">
        <w:rPr>
          <w:rFonts w:ascii="TimesNewRomanPSMT" w:hAnsi="TimesNewRomanPSMT"/>
          <w:color w:val="000000"/>
          <w:sz w:val="28"/>
          <w:szCs w:val="28"/>
        </w:rPr>
        <w:br/>
        <w:t>запрос, по которому необходимо в течении 1 часа ответным письмом подтвердить</w:t>
      </w:r>
      <w:r w:rsidRPr="00C37CEC">
        <w:rPr>
          <w:rFonts w:ascii="TimesNewRomanPSMT" w:hAnsi="TimesNewRomanPSMT"/>
          <w:color w:val="000000"/>
          <w:sz w:val="28"/>
          <w:szCs w:val="28"/>
        </w:rPr>
        <w:br/>
        <w:t>получение и прочтение. По итогам контрольного запроса также б</w:t>
      </w:r>
      <w:r>
        <w:rPr>
          <w:rFonts w:ascii="TimesNewRomanPSMT" w:hAnsi="TimesNewRomanPSMT"/>
          <w:color w:val="000000"/>
          <w:sz w:val="28"/>
          <w:szCs w:val="28"/>
        </w:rPr>
        <w:t>ыл</w:t>
      </w:r>
      <w:r w:rsidRPr="00C37CEC">
        <w:rPr>
          <w:rFonts w:ascii="TimesNewRomanPSMT" w:hAnsi="TimesNewRomanPSMT"/>
          <w:color w:val="000000"/>
          <w:sz w:val="28"/>
          <w:szCs w:val="28"/>
        </w:rPr>
        <w:t xml:space="preserve"> осуществлен</w:t>
      </w:r>
      <w:r w:rsidRPr="00C37CEC">
        <w:rPr>
          <w:rFonts w:ascii="TimesNewRomanPSMT" w:hAnsi="TimesNewRomanPSMT"/>
          <w:color w:val="000000"/>
          <w:sz w:val="28"/>
          <w:szCs w:val="28"/>
        </w:rPr>
        <w:br/>
        <w:t>мониторинг официальных сайтов школ на предмет</w:t>
      </w:r>
      <w:r w:rsidRPr="00C37CEC">
        <w:rPr>
          <w:rFonts w:ascii="TimesNewRomanPSMT" w:hAnsi="TimesNewRomanPSMT"/>
          <w:color w:val="000000"/>
          <w:sz w:val="28"/>
          <w:szCs w:val="28"/>
        </w:rPr>
        <w:br/>
        <w:t>размещения информации о почтовом адресе в разделе «Контакты».</w:t>
      </w:r>
    </w:p>
    <w:p w:rsidR="00C37CEC" w:rsidRDefault="00C37CEC" w:rsidP="00C37CEC">
      <w:pPr>
        <w:spacing w:after="0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Направляем результаты выгрузки, направленные министром образования.</w:t>
      </w:r>
    </w:p>
    <w:p w:rsidR="00C37CEC" w:rsidRDefault="00C37CEC" w:rsidP="00C37CEC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Э</w:t>
      </w:r>
      <w:r w:rsidRPr="00C37CE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то выгрузки из системы, там указаны организации, не использующие почту, и указаны организации, не указавшие новую почту на официальном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сайте организации.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Предупредаем</w:t>
      </w:r>
      <w:proofErr w:type="spellEnd"/>
      <w:r w:rsidRPr="00C37CE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что на их почты в домене @</w:t>
      </w:r>
      <w:hyperlink r:id="rId5" w:tgtFrame="_blank" w:history="1">
        <w:r w:rsidRPr="00C37CEC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  <w:shd w:val="clear" w:color="auto" w:fill="FFFFFF"/>
          </w:rPr>
          <w:t>e-dag.ru</w:t>
        </w:r>
      </w:hyperlink>
      <w:r w:rsidRPr="00C37CE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 направлялись и будут направляться тестовые письма для контроля неформального использования почты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</w:p>
    <w:p w:rsidR="00C37CEC" w:rsidRPr="00C37CEC" w:rsidRDefault="00C37CEC" w:rsidP="00C37CEC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C37CE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Также информируем, что в</w:t>
      </w:r>
      <w:r w:rsidRPr="00C37CE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чера</w:t>
      </w:r>
      <w:r w:rsidRPr="00C37CE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, 19.09.2024г., </w:t>
      </w:r>
      <w:r w:rsidRPr="00C37CE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было закрытое совещание у Главы Республики Дагестан Сергея </w:t>
      </w:r>
      <w:proofErr w:type="spellStart"/>
      <w:r w:rsidRPr="00C37CE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Алимовича</w:t>
      </w:r>
      <w:proofErr w:type="spellEnd"/>
      <w:r w:rsidRPr="00C37CE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Меликова по различным аспектам безопасности. В том числе, представители определённых структур озвучили информацию о крайне низком уровне исполнения поручения по переходу всех образовательных организаций респуб</w:t>
      </w:r>
      <w:r w:rsidRPr="00C37CE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л</w:t>
      </w:r>
      <w:r w:rsidRPr="00C37CE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ики на использование электронной почты на домене @</w:t>
      </w:r>
      <w:hyperlink r:id="rId6" w:tgtFrame="_blank" w:history="1">
        <w:r w:rsidRPr="00C37CEC">
          <w:rPr>
            <w:rFonts w:ascii="Times New Roman" w:hAnsi="Times New Roman" w:cs="Times New Roman"/>
            <w:color w:val="0000FF"/>
            <w:spacing w:val="-2"/>
            <w:sz w:val="28"/>
            <w:szCs w:val="28"/>
            <w:u w:val="single"/>
            <w:shd w:val="clear" w:color="auto" w:fill="FFFFFF"/>
          </w:rPr>
          <w:t>e-dag.ru</w:t>
        </w:r>
      </w:hyperlink>
      <w:r w:rsidRPr="00C37CE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 и использования только его для указания на сайте образовательных организаций, на бланках организаций и при служебной пер</w:t>
      </w:r>
      <w:r w:rsidRPr="00C37CE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е</w:t>
      </w:r>
      <w:r w:rsidRPr="00C37CE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писке. </w:t>
      </w:r>
    </w:p>
    <w:p w:rsidR="00C37CEC" w:rsidRPr="00C37CEC" w:rsidRDefault="00C37CEC" w:rsidP="00C37CE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CE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Сергей </w:t>
      </w:r>
      <w:proofErr w:type="spellStart"/>
      <w:r w:rsidRPr="00C37CE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Алимович</w:t>
      </w:r>
      <w:proofErr w:type="spellEnd"/>
      <w:r w:rsidRPr="00C37CEC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дал срок до понедельника привести все в соответствие. Прошу СРОЧНО, уже сегодня, приступить к исправлению всех указанных замечаний.</w:t>
      </w:r>
    </w:p>
    <w:p w:rsidR="00B43E49" w:rsidRDefault="00B43E49" w:rsidP="00B43E49">
      <w:pPr>
        <w:spacing w:after="0"/>
        <w:ind w:firstLine="708"/>
        <w:jc w:val="both"/>
        <w:rPr>
          <w:rStyle w:val="fontstyle01"/>
        </w:rPr>
      </w:pPr>
    </w:p>
    <w:p w:rsidR="00B43E49" w:rsidRPr="00710625" w:rsidRDefault="00B43E49" w:rsidP="00B43E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Pr="00A2482D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sectPr w:rsidR="00AF6200" w:rsidRPr="00A2482D" w:rsidSect="00D42970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E74BF"/>
    <w:rsid w:val="00292D45"/>
    <w:rsid w:val="002C65A8"/>
    <w:rsid w:val="002F62DB"/>
    <w:rsid w:val="00371ECE"/>
    <w:rsid w:val="003757B1"/>
    <w:rsid w:val="00381B1E"/>
    <w:rsid w:val="004D02DC"/>
    <w:rsid w:val="00522740"/>
    <w:rsid w:val="005F026C"/>
    <w:rsid w:val="00624233"/>
    <w:rsid w:val="00641E13"/>
    <w:rsid w:val="00710625"/>
    <w:rsid w:val="007441B8"/>
    <w:rsid w:val="007B614B"/>
    <w:rsid w:val="007B6999"/>
    <w:rsid w:val="00887B18"/>
    <w:rsid w:val="008B695C"/>
    <w:rsid w:val="008E6880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C37CEC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5C10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e-dag.ru&amp;utf=1" TargetMode="External"/><Relationship Id="rId5" Type="http://schemas.openxmlformats.org/officeDocument/2006/relationships/hyperlink" Target="https://vk.com/away.php?to=https%3A%2F%2Fe-dag.ru&amp;utf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2024-09-20T11:44:00Z</dcterms:created>
  <dcterms:modified xsi:type="dcterms:W3CDTF">2024-09-20T11:44:00Z</dcterms:modified>
</cp:coreProperties>
</file>