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‌</w:t>
      </w:r>
      <w:bookmarkStart w:id="0" w:name="aedd4985-c29e-494d-8ad1-4bd90a83a26c"/>
      <w:r w:rsidRPr="00EA49EC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EA49E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90B52" w:rsidRDefault="00016648" w:rsidP="00790B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"Сергокалинская</w:t>
      </w:r>
      <w:r w:rsidR="00790B52">
        <w:rPr>
          <w:rFonts w:ascii="Times New Roman" w:hAnsi="Times New Roman"/>
          <w:b/>
          <w:color w:val="000000"/>
          <w:sz w:val="28"/>
        </w:rPr>
        <w:t xml:space="preserve"> СОШ </w:t>
      </w:r>
      <w:r>
        <w:rPr>
          <w:rFonts w:ascii="Times New Roman" w:hAnsi="Times New Roman"/>
          <w:b/>
          <w:color w:val="000000"/>
          <w:sz w:val="28"/>
        </w:rPr>
        <w:t>№2 имени героя России Магомеда Нурбагандова</w:t>
      </w:r>
      <w:r w:rsidR="00790B52">
        <w:rPr>
          <w:rFonts w:ascii="Times New Roman" w:hAnsi="Times New Roman"/>
          <w:b/>
          <w:color w:val="000000"/>
          <w:sz w:val="28"/>
        </w:rPr>
        <w:t>"</w:t>
      </w:r>
    </w:p>
    <w:p w:rsidR="00790B52" w:rsidRDefault="00790B52" w:rsidP="00790B52">
      <w:pPr>
        <w:spacing w:after="0"/>
        <w:ind w:left="120"/>
      </w:pPr>
    </w:p>
    <w:p w:rsidR="00790B52" w:rsidRDefault="00790B52" w:rsidP="00790B52">
      <w:pPr>
        <w:spacing w:after="0"/>
        <w:ind w:left="120"/>
      </w:pPr>
    </w:p>
    <w:p w:rsidR="00790B52" w:rsidRDefault="00790B52" w:rsidP="00790B52">
      <w:pPr>
        <w:spacing w:after="0"/>
        <w:ind w:left="120"/>
      </w:pPr>
    </w:p>
    <w:p w:rsidR="00790B52" w:rsidRDefault="00790B52" w:rsidP="00790B52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256"/>
      </w:tblGrid>
      <w:tr w:rsidR="00790B52" w:rsidRPr="00EA49EC" w:rsidTr="00790B52">
        <w:trPr>
          <w:jc w:val="center"/>
        </w:trPr>
        <w:tc>
          <w:tcPr>
            <w:tcW w:w="4675" w:type="dxa"/>
          </w:tcPr>
          <w:p w:rsidR="00790B52" w:rsidRPr="00790B52" w:rsidRDefault="00790B52" w:rsidP="00790B5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0B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СОГЛАСОВАНО:</w:t>
            </w:r>
          </w:p>
          <w:p w:rsidR="00790B52" w:rsidRPr="00790B52" w:rsidRDefault="00790B52" w:rsidP="00790B5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0B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790B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790B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</w:p>
          <w:p w:rsidR="00790B52" w:rsidRPr="00790B52" w:rsidRDefault="00016648" w:rsidP="000166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90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Г.А</w:t>
            </w:r>
            <w:r w:rsidR="00790B52" w:rsidRPr="00790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90B52" w:rsidRPr="00790B52" w:rsidRDefault="00790B52" w:rsidP="00790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790B5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:rsidR="00790B52" w:rsidRPr="00790B52" w:rsidRDefault="00790B52" w:rsidP="00790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4256" w:type="dxa"/>
          </w:tcPr>
          <w:p w:rsidR="00790B52" w:rsidRDefault="00790B52" w:rsidP="00790B5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УТВЕРЖДЕНО:</w:t>
            </w:r>
          </w:p>
          <w:p w:rsidR="00790B52" w:rsidRPr="008944ED" w:rsidRDefault="00790B52" w:rsidP="00790B5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90B52" w:rsidRDefault="00790B52" w:rsidP="00790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0B52" w:rsidRPr="0040209D" w:rsidRDefault="00790B52" w:rsidP="0001664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  <w:r w:rsidR="000166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Абдурагимова И.М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/>
        <w:ind w:left="120"/>
      </w:pPr>
      <w:r w:rsidRPr="00EA49EC">
        <w:rPr>
          <w:rFonts w:ascii="Times New Roman" w:hAnsi="Times New Roman"/>
          <w:color w:val="000000"/>
          <w:sz w:val="28"/>
        </w:rPr>
        <w:t>‌</w:t>
      </w:r>
    </w:p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учебн</w:t>
      </w:r>
      <w:r w:rsidR="00336C87">
        <w:rPr>
          <w:rFonts w:ascii="Times New Roman" w:hAnsi="Times New Roman"/>
          <w:b/>
          <w:color w:val="000000"/>
          <w:sz w:val="28"/>
        </w:rPr>
        <w:t>ых</w:t>
      </w:r>
      <w:r w:rsidRPr="00EA49EC">
        <w:rPr>
          <w:rFonts w:ascii="Times New Roman" w:hAnsi="Times New Roman"/>
          <w:b/>
          <w:color w:val="000000"/>
          <w:sz w:val="28"/>
        </w:rPr>
        <w:t xml:space="preserve"> предмет</w:t>
      </w:r>
      <w:r w:rsidR="00336C87">
        <w:rPr>
          <w:rFonts w:ascii="Times New Roman" w:hAnsi="Times New Roman"/>
          <w:b/>
          <w:color w:val="000000"/>
          <w:sz w:val="28"/>
        </w:rPr>
        <w:t>ов</w:t>
      </w:r>
      <w:r w:rsidRPr="00EA49EC">
        <w:rPr>
          <w:rFonts w:ascii="Times New Roman" w:hAnsi="Times New Roman"/>
          <w:b/>
          <w:color w:val="000000"/>
          <w:sz w:val="28"/>
        </w:rPr>
        <w:t xml:space="preserve"> «</w:t>
      </w:r>
      <w:r w:rsidR="00336C87">
        <w:rPr>
          <w:rFonts w:ascii="Times New Roman" w:hAnsi="Times New Roman"/>
          <w:b/>
          <w:color w:val="000000"/>
          <w:sz w:val="28"/>
        </w:rPr>
        <w:t>Основы психологии. Основы педагогики. Педагогическая практика</w:t>
      </w:r>
      <w:r w:rsidRPr="00EA49EC">
        <w:rPr>
          <w:rFonts w:ascii="Times New Roman" w:hAnsi="Times New Roman"/>
          <w:b/>
          <w:color w:val="000000"/>
          <w:sz w:val="28"/>
        </w:rPr>
        <w:t>»</w:t>
      </w:r>
    </w:p>
    <w:p w:rsidR="00336C87" w:rsidRDefault="00336C87" w:rsidP="00790B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color w:val="000000"/>
          <w:sz w:val="28"/>
        </w:rPr>
        <w:t>для обучающихся 10</w:t>
      </w:r>
      <w:r w:rsidR="00336C87">
        <w:rPr>
          <w:rFonts w:ascii="Times New Roman" w:hAnsi="Times New Roman"/>
          <w:color w:val="000000"/>
          <w:sz w:val="28"/>
        </w:rPr>
        <w:t xml:space="preserve"> </w:t>
      </w:r>
      <w:r w:rsidRPr="00EA49EC">
        <w:rPr>
          <w:rFonts w:ascii="Times New Roman" w:hAnsi="Times New Roman"/>
          <w:color w:val="000000"/>
          <w:sz w:val="28"/>
        </w:rPr>
        <w:t>класс</w:t>
      </w:r>
      <w:r w:rsidR="00336C87">
        <w:rPr>
          <w:rFonts w:ascii="Times New Roman" w:hAnsi="Times New Roman"/>
          <w:color w:val="000000"/>
          <w:sz w:val="28"/>
        </w:rPr>
        <w:t>а</w:t>
      </w: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016648" w:rsidRDefault="00790B52" w:rsidP="00016648">
      <w:pPr>
        <w:spacing w:after="0"/>
        <w:ind w:left="120"/>
        <w:jc w:val="center"/>
      </w:pPr>
      <w:r w:rsidRPr="00EA49EC">
        <w:rPr>
          <w:rFonts w:ascii="Times New Roman" w:hAnsi="Times New Roman"/>
          <w:color w:val="000000"/>
          <w:sz w:val="28"/>
        </w:rPr>
        <w:t>​</w:t>
      </w:r>
      <w:r w:rsidR="00016648">
        <w:rPr>
          <w:rFonts w:ascii="Times New Roman" w:hAnsi="Times New Roman"/>
          <w:b/>
          <w:color w:val="000000"/>
          <w:sz w:val="28"/>
        </w:rPr>
        <w:t>Сергокала</w:t>
      </w:r>
      <w:r w:rsidRPr="00EA49E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09ae5d1a-7fa5-48c7-ad03-4854c3714f92"/>
      <w:r w:rsidRPr="00EA49EC">
        <w:rPr>
          <w:rFonts w:ascii="Times New Roman" w:hAnsi="Times New Roman"/>
          <w:b/>
          <w:color w:val="000000"/>
          <w:sz w:val="28"/>
        </w:rPr>
        <w:t>202</w:t>
      </w:r>
      <w:bookmarkEnd w:id="1"/>
      <w:r w:rsidR="00016648">
        <w:rPr>
          <w:rFonts w:ascii="Times New Roman" w:hAnsi="Times New Roman"/>
          <w:b/>
          <w:color w:val="000000"/>
          <w:sz w:val="28"/>
        </w:rPr>
        <w:t>3</w:t>
      </w: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554BB" w:rsidRDefault="007554BB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969C3" w:rsidRPr="00880BC5" w:rsidRDefault="00E969C3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Программа по педагогике и психологии</w:t>
      </w:r>
    </w:p>
    <w:p w:rsidR="00E969C3" w:rsidRPr="00880BC5" w:rsidRDefault="00E969C3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для учащихся 10</w:t>
      </w:r>
      <w:r w:rsidR="00880BC5"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профильного психолого-</w:t>
      </w:r>
      <w:r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педагогического класса</w:t>
      </w: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69C3" w:rsidRPr="00880BC5" w:rsidRDefault="00E969C3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Открытие педагогического класса было не случайным выбором. Актуальность и востребованность данной профессии очевидна. Спектр педагогической деятельности сегодня очень широк – это и учитель, как в общеобразовательной, так и в нетрадиционной школе, и управленец-менеджер, и педагог-воспитатель, и психолог, и преподаватель техникума или вуза. Возможно также оказание частных педагогических услуг. И выбор в пользу педагогической деятельности должен быть не просто не случайным, а высоко мотивирован. Но ещё более острой проблемой становится обучение будущего педагога в соответствии с новой парадигмой образования – которая требует нового учителя, творческая индивидуальность которого должна проявиться не только в стремлении создавать нечто новое, но прежде всего способного к изменению самого себя, готового к совместному поиску, к сотрудничеству. А для этого ребята уже в школе должны представить себе, что это за профессия и какие требования предъявляются к современному педагогу обществом.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представляет собой профориентационный курс педагогического образования, который должен сформировать у школьников первоначальные общие представления о педагогической деятельности, необходимые для их осознанного выбора профессии учителя по окончании школы.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педагогического класса предназначена для учащихся 10-11 класса общеобразовательной школы. Программа педагогического класса состоит из двух блоков: 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"Введение в педагогическую профессию", где учащиеся познакомятся с основами педагогической деятельности, жизнью и деятельностью выдающихся педагогов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2.з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нания о себе учащиеся педкласса получают на занятиях по психологии, где наряду с теоретическим материалом обязательно будет проводится работа, направленная на самопознание, повышение уровня психологической компетентности учащихся; получение теоретических и прикладных знаний современной психологии. Использование тестов, опросных методик позволит ребятам соотнести самонаблюдение с данными исследований и наметить пути развития необходимых психологических качеств.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Большую роль в программе отводится практикумам, профессиональным пробам, где учащиеся получат базовые сведения о профессиональной деятельности, где будут моделироваться элементы деятельности, отрабатываться конкретные умения.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Обязательной частью подготовки будет являться педагогическая практика.</w:t>
      </w:r>
    </w:p>
    <w:p w:rsidR="00146185" w:rsidRDefault="00146185" w:rsidP="00255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2554F2" w:rsidRPr="002554F2" w:rsidRDefault="002554F2" w:rsidP="002554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Цели: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 с особенностями профессиональной деятельности учителя;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целостного представления о социальной сфере, основанного на приобретённых знаниях, умениях и способах деятельности;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технологических знаний, умений, навыков по профилю «Педагогическая практика»;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молодых людей системы социальных ценностей: понимание ценности гуманитарного образования, значимости прикладного знания для каждого человека, общественной потребности в развитии науки, отношения к педагогической деятельности как возможной области будущей практической деятельности;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становление системы технологических знаний и умений, воспитание трудовых, гражданских и патриотических качеств личности;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опыта разнообразной практической деятельности с социальными объектами, опыта познания и самообразования, опыта созидательной, преобразующей и творческой деятельности;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готовности и способности к выбору индивидуальной траектории последующего профессионального образования для деятельности в социальной сфере;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становление у школьников целостного представления о современном мире и роли гуманитарных знаний в нем; </w:t>
      </w:r>
    </w:p>
    <w:p w:rsid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объяснять объекты и процессы окружающей действительности природной, социальной, культурной среды, используя для этого гуманитарные знания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969C3" w:rsidRPr="002554F2" w:rsidRDefault="00E969C3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5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освоение необходимых для социальной адаптации и осознанного выбора будущей профессии знаний о педагогической профессии, её роли в жизни общества и истории возникновения; о путях получения педагогической профессии; об особенностях педагогической деятельности.</w:t>
      </w:r>
    </w:p>
    <w:p w:rsidR="002554F2" w:rsidRPr="00880BC5" w:rsidRDefault="002554F2" w:rsidP="00255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2554F2" w:rsidRDefault="00E969C3" w:rsidP="00255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4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учащимся представление о значении, характере и специфических особенностях педагогической профессии;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возможность старшим школьникам выполнить серию различных профессиональных проб, позволяющих получить представление о своих возможностях и предпочтениях;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проектированию подростками своих жизненных и профессиональных планов, идеалов будущей педагогической профессии и возможных моделей достижения высокой квалификации в ней;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творческие способности учащихся, организаторские умения, ориентировать их на освоение педагогической профессии;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формирования лидерских качеств личности.</w:t>
      </w:r>
    </w:p>
    <w:p w:rsidR="002554F2" w:rsidRDefault="002554F2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теоретическом и практическом уровне учащиеся знакомятся с основами педагогической деятельности, приобретают необходимые знания, умения и навыки профессии учителя, развивают способности и организаторские умения.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предусматривает использование разнообразных форм обучения: комбинированных уроков, лекций, практических занятий, профессиональных проб.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усвоения учебного материала осуществляется с помощью тестирования, самостоятельной работы школьников: написания докладов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рефератов, творческих работ, выполнения самостоятельных практических, исследовательских ра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 по психологии и педагогике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традиционно во время текущего опроса. Для контроля усвоения программы учебным планом предусмотрен квалификационный 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зачёт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включающий в себя вопросы изучаемого курса.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2554F2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4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результате изучения дисциплины учащиеся должны</w:t>
      </w:r>
    </w:p>
    <w:p w:rsidR="002554F2" w:rsidRPr="002554F2" w:rsidRDefault="002554F2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иметь представления о: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-возникновении и развитии педагогической профессии;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-социальной значимости труда учителя;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-педагогических учебных заведениях;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-роли и сущности педагогической профессии;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-закономерностях становления и развития личности, индивидуально-психологических особенностях человека.</w:t>
      </w:r>
    </w:p>
    <w:p w:rsidR="00E969C3" w:rsidRPr="00880BC5" w:rsidRDefault="00E969C3" w:rsidP="0014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Знать: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-требования, предъявляемые к личности педагога;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-причины возникновения педагогических конфликтов;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-права и обязанности в получении профессионального образования;</w:t>
      </w:r>
    </w:p>
    <w:p w:rsidR="00E969C3" w:rsidRPr="00880BC5" w:rsidRDefault="00146185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969C3"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поступления в педагогическое учебное заведение;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Уметь: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-анализировать свою деятельность;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-организовывать жизнь и деятельность детей;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-осуществлять самосовершенствование с позиций требований, предъявляемых к учителю;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-иметь навыки конструктивного взаимодействия и общения, наблюдения, самонаблюдения, эксперимента, теста, работы с учебной литературой;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-применять полученные теоретические знания и практические навыки.</w:t>
      </w:r>
    </w:p>
    <w:p w:rsidR="00146185" w:rsidRPr="00336C87" w:rsidRDefault="00E969C3" w:rsidP="00336C8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предусматривает использование разнообразных форм обучения: комбинированных уроков, лекций, практических занятий.</w:t>
      </w:r>
    </w:p>
    <w:p w:rsidR="002554F2" w:rsidRPr="002554F2" w:rsidRDefault="002554F2" w:rsidP="002554F2">
      <w:pPr>
        <w:spacing w:line="240" w:lineRule="auto"/>
        <w:ind w:left="360" w:firstLine="34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формы и методы работы: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Фронтальная;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Групповая;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Парная;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Индивидуальная. </w:t>
      </w:r>
    </w:p>
    <w:p w:rsidR="002554F2" w:rsidRPr="002554F2" w:rsidRDefault="002554F2" w:rsidP="002554F2">
      <w:pPr>
        <w:spacing w:after="0" w:line="240" w:lineRule="auto"/>
        <w:ind w:left="2149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54F2" w:rsidRPr="002554F2" w:rsidRDefault="002554F2" w:rsidP="002554F2">
      <w:pPr>
        <w:pStyle w:val="a4"/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Методы и приемы обучения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Объяснительно-иллюстративный метод обучения;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Поисковый метод;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Проектный метод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Игровой метод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 проблемного обучения;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Диалогический метод;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Практическая деятельность.</w:t>
      </w:r>
    </w:p>
    <w:p w:rsidR="00146185" w:rsidRPr="002554F2" w:rsidRDefault="00146185" w:rsidP="002554F2">
      <w:pPr>
        <w:shd w:val="clear" w:color="auto" w:fill="FFFFFF"/>
        <w:spacing w:after="15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6C87" w:rsidRDefault="00336C87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6C87" w:rsidRDefault="00336C87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6C87" w:rsidRDefault="00336C87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69C3" w:rsidRPr="00880BC5" w:rsidRDefault="00E969C3" w:rsidP="00336C87">
      <w:pPr>
        <w:shd w:val="clear" w:color="auto" w:fill="FFFFFF"/>
        <w:spacing w:after="150" w:line="240" w:lineRule="auto"/>
        <w:ind w:right="-42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Тематический план курса «</w:t>
      </w:r>
      <w:r w:rsidR="00336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Основы педагогики. </w:t>
      </w: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педагогическую профессию»</w:t>
      </w:r>
      <w:r w:rsidR="00485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336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10 </w:t>
      </w:r>
      <w:proofErr w:type="spellStart"/>
      <w:r w:rsidR="00336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</w:t>
      </w:r>
      <w:proofErr w:type="spellEnd"/>
    </w:p>
    <w:p w:rsidR="00E969C3" w:rsidRPr="00880BC5" w:rsidRDefault="00E969C3" w:rsidP="00E96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774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2"/>
        <w:gridCol w:w="9481"/>
        <w:gridCol w:w="851"/>
      </w:tblGrid>
      <w:tr w:rsidR="00E969C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69C3" w:rsidRPr="00667123" w:rsidRDefault="00E969C3" w:rsidP="00E96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69C3" w:rsidRPr="00667123" w:rsidRDefault="00E969C3" w:rsidP="00E96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9C3" w:rsidRPr="00667123" w:rsidRDefault="00E969C3" w:rsidP="00485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</w:t>
            </w:r>
            <w:r w:rsidR="00485D6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="006671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Pr="0066712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 часов</w:t>
            </w:r>
          </w:p>
        </w:tc>
      </w:tr>
      <w:tr w:rsidR="00E969C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69C3" w:rsidRPr="00667123" w:rsidRDefault="00E969C3" w:rsidP="00E969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69C3" w:rsidRPr="00667123" w:rsidRDefault="00E969C3" w:rsidP="00E969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пришел в пед</w:t>
            </w:r>
            <w:r w:rsidR="0048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агогический </w:t>
            </w: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 (ожидания)</w:t>
            </w:r>
            <w:r w:rsidR="00667123"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9C3" w:rsidRPr="00667123" w:rsidRDefault="00E969C3" w:rsidP="00E969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E969C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69C3" w:rsidRPr="00667123" w:rsidRDefault="00E969C3" w:rsidP="00E969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69C3" w:rsidRPr="00667123" w:rsidRDefault="00E969C3" w:rsidP="00E969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 в страну «Педагогика»</w:t>
            </w:r>
            <w:r w:rsidR="00667123"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В мире педагогической профессии.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9C3" w:rsidRPr="00667123" w:rsidRDefault="00E969C3" w:rsidP="00E969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 профессий и место педагогической профессии в нём.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Педагогическая профессия. Вчера. Сегодня. Завтра.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Зарождение педагогики и педагогических знаний</w:t>
            </w:r>
            <w:r w:rsidR="0048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История становления </w:t>
            </w:r>
            <w:proofErr w:type="spellStart"/>
            <w:r w:rsidR="0048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</w:t>
            </w:r>
            <w:proofErr w:type="spellEnd"/>
            <w:r w:rsidR="0048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профессии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Пути получения профессионального образования.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Выдающиеся педагоги прошлого.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педагогические открытия прошлого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педагогической деятельности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категории педагогики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rPr>
          <w:trHeight w:val="150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Социальная значимость труда педагога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123" w:rsidRPr="00667123" w:rsidRDefault="00667123" w:rsidP="0066712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 современного педагога.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Художественный образ педагога.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Имидж педагога.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 идеал учителя.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педагога.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Педагогическое взаимодействие.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Педагогическое общение.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Профессиональная педагогическая позиция.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Причины возникновения педагогических конфликтов.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Сущность процесса обучения в современной школе. Подготовка учителя к уроку.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Открой в себе педагога.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Гностические, организаторские, коммуникат</w:t>
            </w:r>
            <w:r w:rsidR="0048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ивные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485D6D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485D6D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</w:t>
            </w:r>
            <w:r w:rsidR="0048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ности к разрешению конфликтов.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Default="00485D6D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485D6D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  <w:r w:rsidR="00667123"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667123" w:rsidRPr="00667123" w:rsidTr="00485D6D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7123" w:rsidRPr="00667123" w:rsidRDefault="00667123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7123" w:rsidRPr="00336C87" w:rsidRDefault="00336C87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6C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</w:t>
            </w:r>
            <w:r w:rsidR="00667123" w:rsidRPr="00336C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того</w:t>
            </w:r>
            <w:r w:rsidRPr="00336C8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123" w:rsidRPr="00667123" w:rsidRDefault="00667123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48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Pr="006671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</w:t>
            </w:r>
            <w:r w:rsidR="00485D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E969C3" w:rsidRPr="00880BC5" w:rsidRDefault="00E969C3" w:rsidP="00E969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5D6D" w:rsidRDefault="00485D6D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85D6D" w:rsidRDefault="00485D6D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85D6D" w:rsidRDefault="00485D6D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0B52" w:rsidRDefault="00790B52" w:rsidP="0033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0B52" w:rsidRDefault="00790B5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85D6D" w:rsidRDefault="00485D6D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85D6D" w:rsidRPr="00880BC5" w:rsidRDefault="00485D6D" w:rsidP="00485D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Тематический план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курса «Основы</w:t>
      </w: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психологии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  <w:r w:rsidR="000166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10</w:t>
      </w:r>
      <w:bookmarkStart w:id="2" w:name="_GoBack"/>
      <w:bookmarkEnd w:id="2"/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</w:t>
      </w:r>
    </w:p>
    <w:p w:rsidR="00485D6D" w:rsidRPr="00880BC5" w:rsidRDefault="00485D6D" w:rsidP="00485D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60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"/>
        <w:gridCol w:w="9316"/>
        <w:gridCol w:w="850"/>
      </w:tblGrid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485D6D" w:rsidRDefault="00485D6D" w:rsidP="00485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5D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485D6D" w:rsidRDefault="00485D6D" w:rsidP="00485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5D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485D6D" w:rsidRDefault="00485D6D" w:rsidP="00485D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85D6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К.-во часов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Психология как наука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Отрасли современной психологии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Методы психологического исследования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Кто и как познаёт мир? </w:t>
            </w: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характеристика познавательных процессов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C966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Поведение и рассудочная деятельность.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Интеллект и обучение.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представление о личности и её развитии.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Понятия «личность», «индивид», «индивидуальность».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Темперамент как базовая характеристика личности.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Волевая регуляция личности.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е, с</w:t>
            </w: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пособности и развитие личности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Эмоции и чувства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Сенсорно-перцептивные процессы.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Ощущения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Внимание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Когнитивные процессы.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Мышление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Воображение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Речь.</w:t>
            </w:r>
            <w:r w:rsidR="007D33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Общение. Вербальное и невербальное общение.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Потребности и мотивы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Деятельность. Виды деятельности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Самосознание и самопознание.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485D6D" w:rsidRPr="00880BC5" w:rsidTr="00485D6D">
        <w:trPr>
          <w:trHeight w:val="105"/>
        </w:trPr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Психические свойства личности.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Повторительно-обобщающий урок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485D6D" w:rsidRPr="00880BC5" w:rsidTr="00485D6D"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5D6D" w:rsidRPr="00880BC5" w:rsidRDefault="00790B52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485D6D"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D6D" w:rsidRPr="00880BC5" w:rsidRDefault="00485D6D" w:rsidP="00485D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ч.</w:t>
            </w:r>
            <w:r w:rsidRPr="00880B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85D6D" w:rsidRDefault="00485D6D" w:rsidP="00485D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5D6D" w:rsidRDefault="00485D6D" w:rsidP="00485D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5D6D" w:rsidRDefault="00485D6D" w:rsidP="00485D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0B52" w:rsidRDefault="00790B52" w:rsidP="00485D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90B52" w:rsidRDefault="00790B52" w:rsidP="00485D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85D6D" w:rsidRDefault="00485D6D" w:rsidP="00485D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554F2" w:rsidRPr="002554F2" w:rsidRDefault="002554F2" w:rsidP="002554F2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Тематический план кур</w:t>
      </w:r>
      <w:r w:rsidR="000166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са «Педагогическая практика». 11</w:t>
      </w: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10491" w:type="dxa"/>
        <w:tblInd w:w="-147" w:type="dxa"/>
        <w:tblLook w:val="04A0" w:firstRow="1" w:lastRow="0" w:firstColumn="1" w:lastColumn="0" w:noHBand="0" w:noVBand="1"/>
      </w:tblPr>
      <w:tblGrid>
        <w:gridCol w:w="851"/>
        <w:gridCol w:w="8812"/>
        <w:gridCol w:w="828"/>
      </w:tblGrid>
      <w:tr w:rsidR="002554F2" w:rsidRPr="002554F2" w:rsidTr="002554F2">
        <w:tc>
          <w:tcPr>
            <w:tcW w:w="851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8812" w:type="dxa"/>
          </w:tcPr>
          <w:p w:rsidR="002554F2" w:rsidRPr="002554F2" w:rsidRDefault="002554F2" w:rsidP="00B85FE3">
            <w:pPr>
              <w:spacing w:before="24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-во</w:t>
            </w:r>
            <w:r w:rsidRPr="002554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Pr="002554F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2554F2" w:rsidRPr="002554F2" w:rsidTr="00C7062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2" w:type="dxa"/>
          </w:tcPr>
          <w:p w:rsidR="00790B5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Личность, индивид, индивидуальность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деятельности: общение, игра, труд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Личность в группе. Что значит быть личностью.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Лидер, лидерство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Воспитание лидеров. 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Психология толпы. Массовые явления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Понятие толпы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Организаторская деятельность и ее структура. Этапы и методы </w:t>
            </w:r>
            <w:proofErr w:type="spellStart"/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ат.</w:t>
            </w: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Руководство детским коллективом. Признаки детского коллектива.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0B52" w:rsidRPr="002554F2" w:rsidTr="00790B52">
        <w:trPr>
          <w:trHeight w:val="5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790B5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воспитательных технологий: КТД, групповая проблемная работа, </w:t>
            </w:r>
            <w:r w:rsidR="00790B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игровые тех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6C87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понятия КТД – "Коллективно-творческое дело"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и проведение КТД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Детское общественное объединение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детского общественного движения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Нормативные документы о деятельности детских общественных организаций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790B52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работы воспитателя в лагере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педагогического общения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Педагогические технологии воспитателя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4F2" w:rsidRPr="002554F2" w:rsidTr="00790B52">
        <w:trPr>
          <w:trHeight w:val="4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Профессиограмма старшего вожатого. 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дополнительного образования детей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Тренинг по разрешению конфликтных ситуаций в детском коллективе.</w:t>
            </w:r>
          </w:p>
        </w:tc>
        <w:tc>
          <w:tcPr>
            <w:tcW w:w="828" w:type="dxa"/>
          </w:tcPr>
          <w:p w:rsid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 деятельность детей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Технология.</w:t>
            </w:r>
          </w:p>
        </w:tc>
        <w:tc>
          <w:tcPr>
            <w:tcW w:w="828" w:type="dxa"/>
          </w:tcPr>
          <w:p w:rsid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резюме.</w:t>
            </w:r>
          </w:p>
        </w:tc>
        <w:tc>
          <w:tcPr>
            <w:tcW w:w="828" w:type="dxa"/>
          </w:tcPr>
          <w:p w:rsidR="002554F2" w:rsidRDefault="00781AE9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Проектные технологии. 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812" w:type="dxa"/>
          </w:tcPr>
          <w:p w:rsid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проектов. Этапы работы над проектом. Требования.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исследования. Оформление результатов.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Аттестационная работа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4F2" w:rsidRPr="002554F2" w:rsidTr="00C7062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4F2" w:rsidRPr="002554F2" w:rsidRDefault="002554F2" w:rsidP="00336C87">
            <w:pPr>
              <w:spacing w:before="24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812" w:type="dxa"/>
          </w:tcPr>
          <w:p w:rsidR="002554F2" w:rsidRPr="002554F2" w:rsidRDefault="002554F2" w:rsidP="00336C87">
            <w:pPr>
              <w:spacing w:before="2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занятие. Анализ аттестационной работы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8" w:type="dxa"/>
          </w:tcPr>
          <w:p w:rsidR="002554F2" w:rsidRPr="002554F2" w:rsidRDefault="002554F2" w:rsidP="00336C87">
            <w:pPr>
              <w:spacing w:before="2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4F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5D6D" w:rsidRPr="00E969C3" w:rsidRDefault="00485D6D" w:rsidP="00485D6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485D6D" w:rsidRPr="00E969C3" w:rsidSect="00790B52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B3D"/>
    <w:multiLevelType w:val="hybridMultilevel"/>
    <w:tmpl w:val="40DA5570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66046"/>
    <w:multiLevelType w:val="hybridMultilevel"/>
    <w:tmpl w:val="406255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52BF1"/>
    <w:multiLevelType w:val="hybridMultilevel"/>
    <w:tmpl w:val="104EE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D5059"/>
    <w:multiLevelType w:val="hybridMultilevel"/>
    <w:tmpl w:val="4754B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8221E"/>
    <w:multiLevelType w:val="hybridMultilevel"/>
    <w:tmpl w:val="FDD22C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2A2AB3"/>
    <w:multiLevelType w:val="hybridMultilevel"/>
    <w:tmpl w:val="9A8690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01C9E"/>
    <w:multiLevelType w:val="hybridMultilevel"/>
    <w:tmpl w:val="2FBA64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866C93"/>
    <w:multiLevelType w:val="multilevel"/>
    <w:tmpl w:val="B2C8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87D7C"/>
    <w:multiLevelType w:val="hybridMultilevel"/>
    <w:tmpl w:val="C762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61214"/>
    <w:multiLevelType w:val="multilevel"/>
    <w:tmpl w:val="96582E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F2433"/>
    <w:multiLevelType w:val="hybridMultilevel"/>
    <w:tmpl w:val="C86A0FE0"/>
    <w:lvl w:ilvl="0" w:tplc="687CCF30">
      <w:start w:val="1"/>
      <w:numFmt w:val="bullet"/>
      <w:lvlText w:val="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6839FC"/>
    <w:multiLevelType w:val="multilevel"/>
    <w:tmpl w:val="7174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6026D"/>
    <w:multiLevelType w:val="hybridMultilevel"/>
    <w:tmpl w:val="A20AF566"/>
    <w:lvl w:ilvl="0" w:tplc="687CCF30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75480"/>
    <w:multiLevelType w:val="hybridMultilevel"/>
    <w:tmpl w:val="E4EE3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839D1"/>
    <w:multiLevelType w:val="hybridMultilevel"/>
    <w:tmpl w:val="6FB83E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01249F"/>
    <w:multiLevelType w:val="multilevel"/>
    <w:tmpl w:val="3748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12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C3"/>
    <w:rsid w:val="00016648"/>
    <w:rsid w:val="00146185"/>
    <w:rsid w:val="001A500B"/>
    <w:rsid w:val="002554F2"/>
    <w:rsid w:val="00336C87"/>
    <w:rsid w:val="00485D6D"/>
    <w:rsid w:val="00667123"/>
    <w:rsid w:val="00736851"/>
    <w:rsid w:val="007554BB"/>
    <w:rsid w:val="00781AE9"/>
    <w:rsid w:val="00790B52"/>
    <w:rsid w:val="007D3397"/>
    <w:rsid w:val="00880BC5"/>
    <w:rsid w:val="00B810BC"/>
    <w:rsid w:val="00B85FE3"/>
    <w:rsid w:val="00E946CF"/>
    <w:rsid w:val="00E9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54F2"/>
    <w:pPr>
      <w:ind w:left="720"/>
      <w:contextualSpacing/>
    </w:pPr>
  </w:style>
  <w:style w:type="table" w:styleId="a5">
    <w:name w:val="Table Grid"/>
    <w:basedOn w:val="a1"/>
    <w:uiPriority w:val="39"/>
    <w:rsid w:val="0025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54F2"/>
    <w:pPr>
      <w:ind w:left="720"/>
      <w:contextualSpacing/>
    </w:pPr>
  </w:style>
  <w:style w:type="table" w:styleId="a5">
    <w:name w:val="Table Grid"/>
    <w:basedOn w:val="a1"/>
    <w:uiPriority w:val="39"/>
    <w:rsid w:val="0025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Муминат</dc:creator>
  <cp:lastModifiedBy>Игрок</cp:lastModifiedBy>
  <cp:revision>6</cp:revision>
  <dcterms:created xsi:type="dcterms:W3CDTF">2023-10-01T16:44:00Z</dcterms:created>
  <dcterms:modified xsi:type="dcterms:W3CDTF">2025-03-03T16:03:00Z</dcterms:modified>
</cp:coreProperties>
</file>